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5BE6" w14:textId="77777777" w:rsidR="002A2A59" w:rsidRPr="007C421E" w:rsidRDefault="002A2A59" w:rsidP="002A2A59">
      <w:pPr>
        <w:pStyle w:val="NoSpacing"/>
        <w:jc w:val="left"/>
        <w:sectPr w:rsidR="002A2A59" w:rsidRPr="007C421E">
          <w:pgSz w:w="11900" w:h="16840"/>
          <w:pgMar w:top="1387" w:right="634" w:bottom="425" w:left="1418" w:header="851" w:footer="425" w:gutter="0"/>
          <w:cols w:space="720"/>
        </w:sectPr>
      </w:pPr>
      <w:bookmarkStart w:id="0" w:name="_bookmark0"/>
      <w:bookmarkEnd w:id="0"/>
    </w:p>
    <w:p w14:paraId="46E14C8A" w14:textId="77777777" w:rsidR="00C47CFE" w:rsidRPr="00C47CFE" w:rsidRDefault="00C47CFE" w:rsidP="00C47CFE">
      <w:pPr>
        <w:pStyle w:val="NoSpacing"/>
        <w:jc w:val="left"/>
        <w:rPr>
          <w:rFonts w:eastAsia="Arial"/>
          <w:b/>
          <w:sz w:val="52"/>
        </w:rPr>
      </w:pPr>
      <w:r w:rsidRPr="00C47CFE">
        <w:rPr>
          <w:rFonts w:eastAsia="Arial"/>
          <w:b/>
          <w:sz w:val="52"/>
        </w:rPr>
        <w:t>GB Scrapie Monitoring Scheme</w:t>
      </w:r>
    </w:p>
    <w:p w14:paraId="4C4216A2" w14:textId="77777777" w:rsidR="002A2A59" w:rsidRPr="007C421E" w:rsidRDefault="002A2A59" w:rsidP="005674E5">
      <w:pPr>
        <w:pStyle w:val="NoSpacing"/>
        <w:jc w:val="left"/>
      </w:pPr>
      <w:r w:rsidRPr="007C421E">
        <w:rPr>
          <w:rFonts w:eastAsia="Arial"/>
          <w:bCs/>
          <w:color w:val="000000"/>
          <w:spacing w:val="6"/>
          <w:w w:val="94"/>
          <w:sz w:val="20"/>
        </w:rPr>
        <w:t>As</w:t>
      </w:r>
      <w:r w:rsidRPr="007C421E">
        <w:rPr>
          <w:rFonts w:eastAsia="Arial"/>
          <w:bCs/>
          <w:color w:val="000000"/>
          <w:w w:val="92"/>
          <w:sz w:val="20"/>
        </w:rPr>
        <w:t xml:space="preserve"> </w:t>
      </w:r>
      <w:r w:rsidRPr="007C421E">
        <w:rPr>
          <w:rFonts w:eastAsia="Arial"/>
          <w:bCs/>
          <w:color w:val="000000"/>
          <w:sz w:val="20"/>
        </w:rPr>
        <w:t>operated</w:t>
      </w:r>
      <w:r w:rsidRPr="007C421E">
        <w:rPr>
          <w:rFonts w:eastAsia="Arial"/>
          <w:bCs/>
          <w:color w:val="000000"/>
          <w:w w:val="99"/>
          <w:sz w:val="20"/>
        </w:rPr>
        <w:t xml:space="preserve"> </w:t>
      </w:r>
      <w:r w:rsidRPr="007C421E">
        <w:rPr>
          <w:rFonts w:eastAsia="Arial"/>
          <w:bCs/>
          <w:color w:val="000000"/>
          <w:spacing w:val="-4"/>
          <w:w w:val="104"/>
          <w:sz w:val="20"/>
        </w:rPr>
        <w:t>by</w:t>
      </w:r>
      <w:r w:rsidRPr="007C421E">
        <w:rPr>
          <w:rFonts w:eastAsia="Arial"/>
          <w:bCs/>
          <w:color w:val="000000"/>
          <w:spacing w:val="1"/>
          <w:sz w:val="20"/>
        </w:rPr>
        <w:t xml:space="preserve"> </w:t>
      </w:r>
      <w:r w:rsidRPr="007C421E">
        <w:rPr>
          <w:rFonts w:eastAsia="Arial"/>
          <w:bCs/>
          <w:color w:val="000000"/>
          <w:spacing w:val="9"/>
          <w:w w:val="93"/>
          <w:sz w:val="20"/>
        </w:rPr>
        <w:t>SRUC</w:t>
      </w:r>
      <w:r w:rsidRPr="007C421E">
        <w:rPr>
          <w:rFonts w:eastAsia="Arial"/>
          <w:bCs/>
          <w:color w:val="000000"/>
          <w:w w:val="83"/>
          <w:sz w:val="20"/>
        </w:rPr>
        <w:t xml:space="preserve"> </w:t>
      </w:r>
      <w:r w:rsidRPr="007C421E">
        <w:rPr>
          <w:rFonts w:eastAsia="Arial"/>
          <w:bCs/>
          <w:color w:val="000000"/>
          <w:sz w:val="20"/>
        </w:rPr>
        <w:t xml:space="preserve">Veterinary </w:t>
      </w:r>
      <w:r w:rsidRPr="007C421E">
        <w:rPr>
          <w:rFonts w:eastAsia="Arial"/>
          <w:bCs/>
          <w:color w:val="000000"/>
          <w:spacing w:val="10"/>
          <w:w w:val="90"/>
          <w:sz w:val="20"/>
        </w:rPr>
        <w:t>Services</w:t>
      </w:r>
    </w:p>
    <w:p w14:paraId="1E6B3027" w14:textId="77777777" w:rsidR="002A2A59" w:rsidRPr="007C421E" w:rsidRDefault="002A2A59" w:rsidP="005674E5">
      <w:pPr>
        <w:pStyle w:val="NoSpacing"/>
        <w:jc w:val="left"/>
      </w:pPr>
    </w:p>
    <w:p w14:paraId="1122FFD8" w14:textId="0AAE994A" w:rsidR="002A2A59" w:rsidRDefault="002A2A59" w:rsidP="005674E5">
      <w:pPr>
        <w:pStyle w:val="NoSpacing"/>
        <w:jc w:val="left"/>
        <w:rPr>
          <w:rFonts w:eastAsia="Arial"/>
          <w:b/>
          <w:bCs/>
          <w:sz w:val="40"/>
        </w:rPr>
      </w:pPr>
      <w:r w:rsidRPr="007C421E">
        <w:rPr>
          <w:rFonts w:eastAsia="Arial"/>
          <w:sz w:val="40"/>
        </w:rPr>
        <w:t>Application</w:t>
      </w:r>
      <w:r w:rsidR="005674E5" w:rsidRPr="007C421E">
        <w:rPr>
          <w:rFonts w:eastAsia="Arial"/>
          <w:sz w:val="40"/>
        </w:rPr>
        <w:t xml:space="preserve"> </w:t>
      </w:r>
      <w:r w:rsidR="003C375B">
        <w:rPr>
          <w:rFonts w:eastAsia="Arial"/>
          <w:sz w:val="40"/>
        </w:rPr>
        <w:t>for</w:t>
      </w:r>
      <w:r w:rsidR="00D436CF">
        <w:rPr>
          <w:rFonts w:eastAsia="Arial"/>
          <w:sz w:val="40"/>
        </w:rPr>
        <w:t xml:space="preserve"> </w:t>
      </w:r>
      <w:r w:rsidR="00D436CF" w:rsidRPr="003C375B">
        <w:rPr>
          <w:rFonts w:eastAsia="Arial"/>
          <w:b/>
          <w:bCs/>
          <w:sz w:val="40"/>
        </w:rPr>
        <w:t>SMS</w:t>
      </w:r>
      <w:r w:rsidR="003C375B" w:rsidRPr="003C375B">
        <w:rPr>
          <w:rFonts w:eastAsia="Arial"/>
          <w:b/>
          <w:bCs/>
          <w:sz w:val="40"/>
        </w:rPr>
        <w:t xml:space="preserve"> Qualifying Status</w:t>
      </w:r>
    </w:p>
    <w:p w14:paraId="6A2CF283" w14:textId="77777777" w:rsidR="00494361" w:rsidRDefault="00494361" w:rsidP="005674E5">
      <w:pPr>
        <w:pStyle w:val="NoSpacing"/>
        <w:jc w:val="left"/>
        <w:rPr>
          <w:rFonts w:eastAsia="Arial"/>
          <w:szCs w:val="12"/>
        </w:rPr>
      </w:pPr>
    </w:p>
    <w:p w14:paraId="673B5C36" w14:textId="2627E6FE" w:rsidR="009C4C84" w:rsidRPr="009C4C84" w:rsidRDefault="00494361" w:rsidP="005674E5">
      <w:pPr>
        <w:pStyle w:val="NoSpacing"/>
        <w:jc w:val="left"/>
        <w:rPr>
          <w:rFonts w:eastAsia="Arial"/>
          <w:szCs w:val="12"/>
        </w:rPr>
      </w:pPr>
      <w:r>
        <w:rPr>
          <w:rFonts w:eastAsia="Arial"/>
          <w:szCs w:val="12"/>
        </w:rPr>
        <w:t xml:space="preserve">Please note, this status is not applicable for flocks joining the scheme after </w:t>
      </w:r>
      <w:r w:rsidR="0099122D">
        <w:rPr>
          <w:rFonts w:eastAsia="Arial"/>
          <w:szCs w:val="12"/>
        </w:rPr>
        <w:t>31/12/2021</w:t>
      </w:r>
    </w:p>
    <w:p w14:paraId="17CAC93D" w14:textId="1503AFEB" w:rsidR="00D436CF" w:rsidRPr="00D436CF" w:rsidRDefault="00494361" w:rsidP="005674E5">
      <w:pPr>
        <w:pStyle w:val="NoSpacing"/>
        <w:jc w:val="left"/>
        <w:rPr>
          <w:b/>
          <w:bCs/>
          <w:szCs w:val="12"/>
        </w:rPr>
      </w:pPr>
      <w:r>
        <w:rPr>
          <w:rFonts w:eastAsia="Arial"/>
          <w:b/>
          <w:bCs/>
          <w:szCs w:val="12"/>
        </w:rPr>
        <w:t>I</w:t>
      </w:r>
      <w:r w:rsidR="00D436CF" w:rsidRPr="00D436CF">
        <w:rPr>
          <w:rFonts w:eastAsia="Arial"/>
          <w:b/>
          <w:bCs/>
          <w:szCs w:val="12"/>
        </w:rPr>
        <w:t xml:space="preserve">f you have already been following scheme rules for three </w:t>
      </w:r>
      <w:r w:rsidR="004A0FAC">
        <w:rPr>
          <w:rFonts w:eastAsia="Arial"/>
          <w:b/>
          <w:bCs/>
          <w:szCs w:val="12"/>
        </w:rPr>
        <w:t>or more</w:t>
      </w:r>
      <w:r w:rsidR="00D436CF" w:rsidRPr="00D436CF">
        <w:rPr>
          <w:rFonts w:eastAsia="Arial"/>
          <w:b/>
          <w:bCs/>
          <w:szCs w:val="12"/>
        </w:rPr>
        <w:t xml:space="preserve"> years and wish to apply for Scrapie Monitored status please use the Registration form</w:t>
      </w:r>
    </w:p>
    <w:p w14:paraId="5E25992D" w14:textId="77777777" w:rsidR="002A2A59" w:rsidRPr="007C421E" w:rsidRDefault="002A2A59" w:rsidP="005674E5">
      <w:pPr>
        <w:pStyle w:val="NoSpacing"/>
        <w:jc w:val="left"/>
      </w:pPr>
      <w:r w:rsidRPr="007C421E">
        <w:rPr>
          <w:rFonts w:eastAsia="Arial"/>
          <w:bCs/>
          <w:color w:val="000000"/>
          <w:spacing w:val="-1"/>
          <w:w w:val="101"/>
        </w:rPr>
        <w:t>Please</w:t>
      </w:r>
      <w:r w:rsidRPr="007C421E">
        <w:rPr>
          <w:rFonts w:eastAsia="Arial"/>
          <w:bCs/>
          <w:color w:val="000000"/>
          <w:spacing w:val="1"/>
        </w:rPr>
        <w:t xml:space="preserve"> </w:t>
      </w:r>
      <w:r w:rsidRPr="007C421E">
        <w:rPr>
          <w:rFonts w:eastAsia="Arial"/>
          <w:bCs/>
          <w:color w:val="000000"/>
          <w:spacing w:val="-2"/>
          <w:w w:val="102"/>
        </w:rPr>
        <w:t>read</w:t>
      </w:r>
      <w:r w:rsidRPr="007C421E">
        <w:rPr>
          <w:rFonts w:eastAsia="Arial"/>
          <w:bCs/>
          <w:color w:val="000000"/>
          <w:w w:val="97"/>
        </w:rPr>
        <w:t xml:space="preserve"> </w:t>
      </w:r>
      <w:r w:rsidRPr="007C421E">
        <w:rPr>
          <w:rFonts w:eastAsia="Arial"/>
          <w:bCs/>
          <w:color w:val="000000"/>
          <w:spacing w:val="1"/>
        </w:rPr>
        <w:t>the</w:t>
      </w:r>
      <w:r w:rsidRPr="007C421E">
        <w:rPr>
          <w:rFonts w:eastAsia="Arial"/>
          <w:bCs/>
          <w:color w:val="000000"/>
          <w:w w:val="94"/>
        </w:rPr>
        <w:t xml:space="preserve"> </w:t>
      </w:r>
      <w:r w:rsidRPr="007C421E">
        <w:rPr>
          <w:rFonts w:eastAsia="Arial"/>
          <w:bCs/>
          <w:color w:val="000000"/>
          <w:spacing w:val="7"/>
          <w:w w:val="94"/>
        </w:rPr>
        <w:t xml:space="preserve">Scheme </w:t>
      </w:r>
      <w:r w:rsidRPr="007C421E">
        <w:rPr>
          <w:rFonts w:eastAsia="Arial"/>
          <w:bCs/>
          <w:color w:val="000000"/>
        </w:rPr>
        <w:t>Rules</w:t>
      </w:r>
      <w:r w:rsidRPr="007C421E">
        <w:rPr>
          <w:rFonts w:eastAsia="Arial"/>
          <w:bCs/>
          <w:color w:val="000000"/>
          <w:spacing w:val="1"/>
        </w:rPr>
        <w:t xml:space="preserve"> </w:t>
      </w:r>
      <w:r w:rsidRPr="007C421E">
        <w:rPr>
          <w:rFonts w:eastAsia="Arial"/>
          <w:bCs/>
          <w:color w:val="000000"/>
        </w:rPr>
        <w:t>and</w:t>
      </w:r>
      <w:r w:rsidRPr="007C421E">
        <w:rPr>
          <w:rFonts w:eastAsia="Arial"/>
          <w:bCs/>
          <w:color w:val="000000"/>
          <w:w w:val="98"/>
        </w:rPr>
        <w:t xml:space="preserve"> </w:t>
      </w:r>
      <w:r w:rsidRPr="007C421E">
        <w:rPr>
          <w:rFonts w:eastAsia="Arial"/>
          <w:bCs/>
          <w:color w:val="000000"/>
        </w:rPr>
        <w:t>Notes</w:t>
      </w:r>
      <w:r w:rsidRPr="007C421E">
        <w:rPr>
          <w:rFonts w:eastAsia="Arial"/>
          <w:bCs/>
          <w:color w:val="000000"/>
          <w:w w:val="96"/>
        </w:rPr>
        <w:t xml:space="preserve"> </w:t>
      </w:r>
      <w:r w:rsidRPr="007C421E">
        <w:rPr>
          <w:rFonts w:eastAsia="Arial"/>
          <w:bCs/>
          <w:color w:val="000000"/>
        </w:rPr>
        <w:t>for</w:t>
      </w:r>
      <w:r w:rsidRPr="007C421E">
        <w:rPr>
          <w:rFonts w:eastAsia="Arial"/>
          <w:bCs/>
          <w:color w:val="000000"/>
          <w:w w:val="98"/>
        </w:rPr>
        <w:t xml:space="preserve"> </w:t>
      </w:r>
      <w:r w:rsidRPr="007C421E">
        <w:rPr>
          <w:rFonts w:eastAsia="Arial"/>
          <w:bCs/>
          <w:color w:val="000000"/>
          <w:spacing w:val="10"/>
          <w:w w:val="92"/>
        </w:rPr>
        <w:t>Guidance</w:t>
      </w:r>
    </w:p>
    <w:p w14:paraId="63724011" w14:textId="77777777" w:rsidR="002A2A59" w:rsidRPr="007C421E" w:rsidRDefault="002A2A59" w:rsidP="005674E5">
      <w:pPr>
        <w:pStyle w:val="NoSpacing"/>
        <w:jc w:val="left"/>
      </w:pPr>
    </w:p>
    <w:p w14:paraId="3110BB85" w14:textId="77777777" w:rsidR="005674E5" w:rsidRPr="007C421E" w:rsidRDefault="002A2A59" w:rsidP="005674E5">
      <w:pPr>
        <w:pStyle w:val="NoSpacing"/>
        <w:jc w:val="left"/>
      </w:pPr>
      <w:r w:rsidRPr="007C421E">
        <w:t>To the Owner</w:t>
      </w:r>
      <w:r w:rsidR="005674E5" w:rsidRPr="007C421E">
        <w:t>:</w:t>
      </w:r>
    </w:p>
    <w:p w14:paraId="69F6B402" w14:textId="77777777" w:rsidR="005674E5" w:rsidRPr="007C421E" w:rsidRDefault="005674E5" w:rsidP="005674E5">
      <w:pPr>
        <w:pStyle w:val="NoSpacing"/>
        <w:numPr>
          <w:ilvl w:val="0"/>
          <w:numId w:val="9"/>
        </w:numPr>
        <w:jc w:val="left"/>
      </w:pPr>
      <w:r w:rsidRPr="007C421E">
        <w:rPr>
          <w:rFonts w:eastAsia="Arial"/>
          <w:spacing w:val="-2"/>
          <w:w w:val="102"/>
        </w:rPr>
        <w:t xml:space="preserve">Please </w:t>
      </w:r>
      <w:r w:rsidR="002A2A59" w:rsidRPr="007C421E">
        <w:rPr>
          <w:rFonts w:eastAsia="Arial"/>
          <w:spacing w:val="-2"/>
          <w:w w:val="102"/>
        </w:rPr>
        <w:t>keep</w:t>
      </w:r>
      <w:r w:rsidR="002A2A59" w:rsidRPr="007C421E">
        <w:rPr>
          <w:rFonts w:eastAsia="Arial"/>
          <w:w w:val="96"/>
        </w:rPr>
        <w:t xml:space="preserve"> </w:t>
      </w:r>
      <w:r w:rsidR="002A2A59" w:rsidRPr="007C421E">
        <w:rPr>
          <w:rFonts w:eastAsia="Arial"/>
        </w:rPr>
        <w:t>a</w:t>
      </w:r>
      <w:r w:rsidR="002A2A59" w:rsidRPr="007C421E">
        <w:rPr>
          <w:rFonts w:eastAsia="Arial"/>
          <w:spacing w:val="1"/>
        </w:rPr>
        <w:t xml:space="preserve"> </w:t>
      </w:r>
      <w:r w:rsidR="002A2A59" w:rsidRPr="007C421E">
        <w:rPr>
          <w:rFonts w:eastAsia="Arial"/>
          <w:spacing w:val="-1"/>
          <w:w w:val="101"/>
        </w:rPr>
        <w:t>copy</w:t>
      </w:r>
      <w:r w:rsidR="002A2A59" w:rsidRPr="007C421E">
        <w:rPr>
          <w:rFonts w:eastAsia="Arial"/>
          <w:w w:val="93"/>
        </w:rPr>
        <w:t xml:space="preserve"> </w:t>
      </w:r>
      <w:r w:rsidR="002A2A59" w:rsidRPr="007C421E">
        <w:rPr>
          <w:rFonts w:eastAsia="Arial"/>
        </w:rPr>
        <w:t>of</w:t>
      </w:r>
      <w:r w:rsidR="002A2A59" w:rsidRPr="007C421E">
        <w:rPr>
          <w:rFonts w:eastAsia="Arial"/>
          <w:spacing w:val="1"/>
        </w:rPr>
        <w:t xml:space="preserve"> </w:t>
      </w:r>
      <w:r w:rsidR="002A2A59" w:rsidRPr="007C421E">
        <w:rPr>
          <w:rFonts w:eastAsia="Arial"/>
        </w:rPr>
        <w:t>this</w:t>
      </w:r>
      <w:r w:rsidR="002A2A59" w:rsidRPr="007C421E">
        <w:rPr>
          <w:rFonts w:eastAsia="Arial"/>
          <w:spacing w:val="1"/>
        </w:rPr>
        <w:t xml:space="preserve"> </w:t>
      </w:r>
      <w:r w:rsidR="002A2A59" w:rsidRPr="007C421E">
        <w:rPr>
          <w:rFonts w:eastAsia="Arial"/>
          <w:spacing w:val="13"/>
          <w:w w:val="90"/>
        </w:rPr>
        <w:t>document</w:t>
      </w:r>
    </w:p>
    <w:p w14:paraId="386490A3" w14:textId="77777777" w:rsidR="002A2A59" w:rsidRPr="007C421E" w:rsidRDefault="002A2A59" w:rsidP="005674E5">
      <w:pPr>
        <w:pStyle w:val="NoSpacing"/>
        <w:numPr>
          <w:ilvl w:val="0"/>
          <w:numId w:val="9"/>
        </w:numPr>
        <w:jc w:val="left"/>
      </w:pPr>
      <w:r w:rsidRPr="007C421E">
        <w:rPr>
          <w:rFonts w:eastAsia="Arial"/>
          <w:spacing w:val="-1"/>
          <w:w w:val="101"/>
        </w:rPr>
        <w:t>Please</w:t>
      </w:r>
      <w:r w:rsidRPr="007C421E">
        <w:rPr>
          <w:rFonts w:eastAsia="Arial"/>
          <w:spacing w:val="1"/>
        </w:rPr>
        <w:t xml:space="preserve"> </w:t>
      </w:r>
      <w:r w:rsidRPr="007C421E">
        <w:rPr>
          <w:rFonts w:eastAsia="Arial"/>
        </w:rPr>
        <w:t>send</w:t>
      </w:r>
      <w:r w:rsidRPr="007C421E">
        <w:rPr>
          <w:rFonts w:eastAsia="Arial"/>
          <w:w w:val="97"/>
        </w:rPr>
        <w:t xml:space="preserve"> a </w:t>
      </w:r>
      <w:r w:rsidRPr="007C421E">
        <w:rPr>
          <w:rFonts w:eastAsia="Arial"/>
          <w:spacing w:val="-2"/>
          <w:w w:val="102"/>
        </w:rPr>
        <w:t>copy</w:t>
      </w:r>
      <w:r w:rsidRPr="007C421E">
        <w:rPr>
          <w:rFonts w:eastAsia="Arial"/>
          <w:w w:val="92"/>
        </w:rPr>
        <w:t xml:space="preserve"> </w:t>
      </w:r>
      <w:r w:rsidRPr="007C421E">
        <w:rPr>
          <w:rFonts w:eastAsia="Arial"/>
          <w:spacing w:val="-4"/>
          <w:w w:val="105"/>
        </w:rPr>
        <w:t>to</w:t>
      </w:r>
      <w:r w:rsidRPr="007C421E">
        <w:rPr>
          <w:rFonts w:eastAsia="Arial"/>
          <w:spacing w:val="1"/>
        </w:rPr>
        <w:t xml:space="preserve"> the </w:t>
      </w:r>
      <w:r w:rsidRPr="007C421E">
        <w:rPr>
          <w:rFonts w:eastAsia="Arial"/>
        </w:rPr>
        <w:t>Official</w:t>
      </w:r>
      <w:r w:rsidRPr="007C421E">
        <w:rPr>
          <w:rFonts w:eastAsia="Arial"/>
          <w:spacing w:val="1"/>
        </w:rPr>
        <w:t xml:space="preserve"> </w:t>
      </w:r>
      <w:r w:rsidRPr="007C421E">
        <w:rPr>
          <w:rFonts w:eastAsia="Arial"/>
        </w:rPr>
        <w:t>Veterinarian</w:t>
      </w:r>
      <w:r w:rsidRPr="007C421E">
        <w:rPr>
          <w:rFonts w:eastAsia="Arial"/>
          <w:w w:val="96"/>
        </w:rPr>
        <w:t xml:space="preserve"> (OV)</w:t>
      </w:r>
    </w:p>
    <w:p w14:paraId="441FBBB2" w14:textId="7364C6A8" w:rsidR="00DC498C" w:rsidRDefault="005674E5" w:rsidP="0008298E">
      <w:pPr>
        <w:pStyle w:val="ListParagraph"/>
        <w:numPr>
          <w:ilvl w:val="0"/>
          <w:numId w:val="9"/>
        </w:numPr>
      </w:pPr>
      <w:r w:rsidRPr="007C421E">
        <w:t xml:space="preserve">Please send a copy to </w:t>
      </w:r>
      <w:hyperlink r:id="rId5" w:history="1">
        <w:r w:rsidR="008B2FC6">
          <w:rPr>
            <w:rStyle w:val="Hyperlink"/>
          </w:rPr>
          <w:t>psghs</w:t>
        </w:r>
        <w:r w:rsidR="0008298E" w:rsidRPr="00442F6F">
          <w:rPr>
            <w:rStyle w:val="Hyperlink"/>
          </w:rPr>
          <w:t>@sruc.ac.uk</w:t>
        </w:r>
      </w:hyperlink>
      <w:r w:rsidR="0008298E">
        <w:t xml:space="preserve"> </w:t>
      </w:r>
      <w:r w:rsidR="00DC498C">
        <w:t>, or post to:</w:t>
      </w:r>
    </w:p>
    <w:p w14:paraId="050D83E0" w14:textId="69702C14" w:rsidR="005674E5" w:rsidRPr="007C421E" w:rsidRDefault="005674E5" w:rsidP="00DC498C">
      <w:pPr>
        <w:pStyle w:val="ListParagraph"/>
      </w:pPr>
      <w:r w:rsidRPr="007C421E">
        <w:t xml:space="preserve">SRUC Veterinary Services, </w:t>
      </w:r>
      <w:proofErr w:type="spellStart"/>
      <w:r w:rsidRPr="007C421E">
        <w:t>Greycrook</w:t>
      </w:r>
      <w:proofErr w:type="spellEnd"/>
      <w:r w:rsidRPr="007C421E">
        <w:t>, St Boswells, TD6 0E</w:t>
      </w:r>
      <w:r w:rsidR="00DC498C">
        <w:t>Q</w:t>
      </w:r>
      <w:r w:rsidRPr="007C421E">
        <w:t xml:space="preserve"> </w:t>
      </w:r>
    </w:p>
    <w:p w14:paraId="7288E6DD" w14:textId="77777777" w:rsidR="005674E5" w:rsidRPr="007C421E" w:rsidRDefault="005674E5" w:rsidP="000F41FD">
      <w:pPr>
        <w:pStyle w:val="NoSpacing"/>
        <w:ind w:left="360"/>
        <w:jc w:val="left"/>
        <w:sectPr w:rsidR="005674E5" w:rsidRPr="007C421E">
          <w:type w:val="continuous"/>
          <w:pgSz w:w="11900" w:h="16840"/>
          <w:pgMar w:top="1387" w:right="634" w:bottom="425" w:left="1418" w:header="851" w:footer="425" w:gutter="0"/>
          <w:cols w:space="0"/>
        </w:sectPr>
      </w:pPr>
    </w:p>
    <w:p w14:paraId="090D98DC" w14:textId="77777777" w:rsidR="002A2A59" w:rsidRPr="007C421E" w:rsidRDefault="002A2A59" w:rsidP="002A2A59">
      <w:pPr>
        <w:pStyle w:val="NoSpacing"/>
        <w:jc w:val="left"/>
        <w:sectPr w:rsidR="002A2A59" w:rsidRPr="007C421E">
          <w:type w:val="continuous"/>
          <w:pgSz w:w="11900" w:h="16840"/>
          <w:pgMar w:top="1387" w:right="634" w:bottom="425" w:left="1418" w:header="851" w:footer="425" w:gutter="0"/>
          <w:cols w:num="2" w:space="0" w:equalWidth="0">
            <w:col w:w="239" w:space="188"/>
            <w:col w:w="9421" w:space="0"/>
          </w:cols>
        </w:sectPr>
      </w:pPr>
    </w:p>
    <w:p w14:paraId="69ADEB0A" w14:textId="77777777" w:rsidR="002A2A59" w:rsidRPr="007C421E" w:rsidRDefault="002A2A59" w:rsidP="002A2A59">
      <w:pPr>
        <w:pStyle w:val="NoSpacing"/>
        <w:jc w:val="left"/>
        <w:rPr>
          <w:b/>
          <w:sz w:val="28"/>
        </w:rPr>
      </w:pPr>
      <w:r w:rsidRPr="007C421E">
        <w:rPr>
          <w:rFonts w:eastAsia="Arial"/>
          <w:b/>
          <w:bCs/>
          <w:color w:val="000000"/>
          <w:spacing w:val="-6"/>
          <w:w w:val="105"/>
          <w:sz w:val="32"/>
        </w:rPr>
        <w:t>Section</w:t>
      </w:r>
      <w:r w:rsidRPr="007C421E">
        <w:rPr>
          <w:rFonts w:eastAsia="Arial"/>
          <w:b/>
          <w:bCs/>
          <w:color w:val="000000"/>
          <w:spacing w:val="2"/>
          <w:sz w:val="32"/>
        </w:rPr>
        <w:t xml:space="preserve"> </w:t>
      </w:r>
      <w:r w:rsidRPr="007C421E">
        <w:rPr>
          <w:rFonts w:eastAsia="Arial"/>
          <w:b/>
          <w:bCs/>
          <w:color w:val="000000"/>
          <w:sz w:val="32"/>
        </w:rPr>
        <w:t>A</w:t>
      </w:r>
      <w:r w:rsidRPr="007C421E">
        <w:rPr>
          <w:rFonts w:eastAsia="Arial"/>
          <w:b/>
          <w:bCs/>
          <w:color w:val="000000"/>
          <w:w w:val="90"/>
          <w:sz w:val="32"/>
        </w:rPr>
        <w:t xml:space="preserve"> </w:t>
      </w:r>
      <w:r w:rsidRPr="007C421E">
        <w:rPr>
          <w:rFonts w:eastAsia="Arial"/>
          <w:b/>
          <w:bCs/>
          <w:color w:val="000000"/>
          <w:sz w:val="32"/>
        </w:rPr>
        <w:t>–</w:t>
      </w:r>
      <w:r w:rsidRPr="007C421E">
        <w:rPr>
          <w:rFonts w:eastAsia="Arial"/>
          <w:b/>
          <w:bCs/>
          <w:color w:val="000000"/>
          <w:spacing w:val="2"/>
          <w:sz w:val="32"/>
        </w:rPr>
        <w:t xml:space="preserve"> </w:t>
      </w:r>
      <w:r w:rsidRPr="007C421E">
        <w:rPr>
          <w:rFonts w:eastAsia="Arial"/>
          <w:b/>
          <w:bCs/>
          <w:color w:val="000000"/>
          <w:sz w:val="32"/>
        </w:rPr>
        <w:t>Details</w:t>
      </w:r>
      <w:r w:rsidRPr="007C421E">
        <w:rPr>
          <w:rFonts w:eastAsia="Arial"/>
          <w:b/>
          <w:bCs/>
          <w:color w:val="000000"/>
          <w:spacing w:val="1"/>
          <w:sz w:val="32"/>
        </w:rPr>
        <w:t xml:space="preserve"> </w:t>
      </w:r>
      <w:r w:rsidRPr="007C421E">
        <w:rPr>
          <w:rFonts w:eastAsia="Arial"/>
          <w:b/>
          <w:bCs/>
          <w:color w:val="000000"/>
          <w:sz w:val="32"/>
        </w:rPr>
        <w:t>of premises</w:t>
      </w:r>
    </w:p>
    <w:p w14:paraId="501EC489" w14:textId="77777777" w:rsidR="002A2A59" w:rsidRPr="007C421E" w:rsidRDefault="002A2A59" w:rsidP="002A2A59">
      <w:pPr>
        <w:pStyle w:val="NoSpacing"/>
        <w:jc w:val="left"/>
        <w:rPr>
          <w:rFonts w:eastAsia="Arial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20"/>
      </w:tblGrid>
      <w:tr w:rsidR="005E057A" w:rsidRPr="007C421E" w14:paraId="319ECE9C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696CF" w14:textId="77777777" w:rsidR="005E057A" w:rsidRPr="007C421E" w:rsidRDefault="005674E5" w:rsidP="005674E5">
            <w:pPr>
              <w:pStyle w:val="NoSpacing"/>
              <w:jc w:val="right"/>
              <w:rPr>
                <w:rFonts w:eastAsia="Arial"/>
                <w:bCs/>
                <w:color w:val="000000"/>
                <w:spacing w:val="2"/>
                <w:w w:val="98"/>
              </w:rPr>
            </w:pPr>
            <w:r w:rsidRPr="007C421E">
              <w:rPr>
                <w:rFonts w:eastAsia="Arial"/>
                <w:bCs/>
                <w:color w:val="000000"/>
                <w:spacing w:val="2"/>
                <w:w w:val="98"/>
              </w:rPr>
              <w:t>Name of flock/herd owner</w:t>
            </w:r>
            <w:r w:rsidR="005E057A" w:rsidRPr="007C421E">
              <w:rPr>
                <w:rFonts w:eastAsia="Arial"/>
                <w:bCs/>
                <w:color w:val="000000"/>
                <w:spacing w:val="2"/>
                <w:w w:val="98"/>
              </w:rPr>
              <w:t>:</w:t>
            </w:r>
          </w:p>
        </w:tc>
        <w:tc>
          <w:tcPr>
            <w:tcW w:w="7404" w:type="dxa"/>
            <w:tcBorders>
              <w:left w:val="single" w:sz="4" w:space="0" w:color="auto"/>
            </w:tcBorders>
            <w:vAlign w:val="center"/>
          </w:tcPr>
          <w:p w14:paraId="45B45146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518F4BEB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690AE4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  <w:r w:rsidRPr="007C421E">
              <w:rPr>
                <w:rFonts w:eastAsia="Arial"/>
                <w:bCs/>
                <w:color w:val="000000"/>
              </w:rPr>
              <w:t>Full</w:t>
            </w:r>
            <w:r w:rsidRPr="007C421E">
              <w:rPr>
                <w:rFonts w:eastAsia="Arial"/>
                <w:bCs/>
                <w:color w:val="000000"/>
                <w:w w:val="98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</w:rPr>
              <w:t>postal</w:t>
            </w:r>
            <w:r w:rsidRPr="007C421E">
              <w:rPr>
                <w:rFonts w:eastAsia="Arial"/>
                <w:bCs/>
                <w:color w:val="000000"/>
                <w:spacing w:val="1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</w:rPr>
              <w:t>address:</w:t>
            </w:r>
          </w:p>
          <w:p w14:paraId="3CD3ACF6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  <w:p w14:paraId="1F9F34EF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  <w:p w14:paraId="39BE66F4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  <w:p w14:paraId="588065F9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  <w:p w14:paraId="50D4D84C" w14:textId="77777777" w:rsidR="005E057A" w:rsidRPr="007C421E" w:rsidRDefault="005E057A" w:rsidP="005674E5">
            <w:pPr>
              <w:pStyle w:val="NoSpacing"/>
              <w:jc w:val="right"/>
            </w:pPr>
          </w:p>
        </w:tc>
        <w:tc>
          <w:tcPr>
            <w:tcW w:w="7404" w:type="dxa"/>
            <w:tcBorders>
              <w:left w:val="single" w:sz="4" w:space="0" w:color="auto"/>
              <w:bottom w:val="nil"/>
            </w:tcBorders>
            <w:vAlign w:val="center"/>
          </w:tcPr>
          <w:p w14:paraId="107AC975" w14:textId="77777777" w:rsidR="005E057A" w:rsidRPr="007C421E" w:rsidRDefault="005E057A" w:rsidP="00C36DFD">
            <w:pPr>
              <w:pStyle w:val="NoSpacing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0D24561C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05BFA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  <w:r w:rsidRPr="007C421E">
              <w:rPr>
                <w:rFonts w:eastAsia="Arial"/>
                <w:bCs/>
                <w:color w:val="000000"/>
              </w:rPr>
              <w:t>Post Code: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B544FC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67EE3094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837F4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  <w:r w:rsidRPr="007C421E">
              <w:rPr>
                <w:rFonts w:eastAsia="Arial"/>
                <w:bCs/>
                <w:color w:val="000000"/>
              </w:rPr>
              <w:t>CPH number: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</w:tcBorders>
            <w:vAlign w:val="center"/>
          </w:tcPr>
          <w:p w14:paraId="445765EE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3227B155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A84CB" w14:textId="77777777" w:rsidR="005E057A" w:rsidRPr="007C421E" w:rsidRDefault="005E057A" w:rsidP="005674E5">
            <w:pPr>
              <w:pStyle w:val="NoSpacing"/>
              <w:jc w:val="right"/>
            </w:pPr>
            <w:r w:rsidRPr="007C421E">
              <w:rPr>
                <w:rFonts w:eastAsia="Arial"/>
                <w:bCs/>
                <w:color w:val="000000"/>
                <w:spacing w:val="-1"/>
                <w:w w:val="101"/>
              </w:rPr>
              <w:t>Telephone</w:t>
            </w:r>
            <w:r w:rsidRPr="007C421E">
              <w:rPr>
                <w:rFonts w:eastAsia="Arial"/>
                <w:bCs/>
                <w:color w:val="000000"/>
                <w:spacing w:val="7"/>
                <w:w w:val="93"/>
              </w:rPr>
              <w:t>:</w:t>
            </w:r>
          </w:p>
        </w:tc>
        <w:tc>
          <w:tcPr>
            <w:tcW w:w="7404" w:type="dxa"/>
            <w:tcBorders>
              <w:left w:val="single" w:sz="4" w:space="0" w:color="auto"/>
            </w:tcBorders>
            <w:vAlign w:val="center"/>
          </w:tcPr>
          <w:p w14:paraId="6F553037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0E90ECEE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ACD64" w14:textId="77777777" w:rsidR="005E057A" w:rsidRPr="007C421E" w:rsidRDefault="005674E5" w:rsidP="005674E5">
            <w:pPr>
              <w:pStyle w:val="NoSpacing"/>
              <w:jc w:val="right"/>
            </w:pPr>
            <w:r w:rsidRPr="007C421E">
              <w:rPr>
                <w:rFonts w:eastAsia="Arial"/>
                <w:bCs/>
                <w:color w:val="000000"/>
                <w:spacing w:val="10"/>
                <w:w w:val="90"/>
              </w:rPr>
              <w:t>Mobile</w:t>
            </w:r>
            <w:r w:rsidR="005E057A" w:rsidRPr="007C421E">
              <w:rPr>
                <w:rFonts w:eastAsia="Arial"/>
                <w:bCs/>
                <w:color w:val="000000"/>
                <w:spacing w:val="10"/>
                <w:w w:val="90"/>
              </w:rPr>
              <w:t>:</w:t>
            </w:r>
          </w:p>
        </w:tc>
        <w:tc>
          <w:tcPr>
            <w:tcW w:w="7404" w:type="dxa"/>
            <w:tcBorders>
              <w:left w:val="single" w:sz="4" w:space="0" w:color="auto"/>
            </w:tcBorders>
            <w:vAlign w:val="center"/>
          </w:tcPr>
          <w:p w14:paraId="7A36420D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29B86E1F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E11D8" w14:textId="77777777" w:rsidR="005E057A" w:rsidRPr="007C421E" w:rsidRDefault="005E057A" w:rsidP="005674E5">
            <w:pPr>
              <w:pStyle w:val="NoSpacing"/>
              <w:jc w:val="right"/>
            </w:pPr>
            <w:r w:rsidRPr="007C421E">
              <w:rPr>
                <w:rFonts w:eastAsia="Arial"/>
                <w:bCs/>
                <w:color w:val="000000"/>
              </w:rPr>
              <w:t>Email:</w:t>
            </w:r>
          </w:p>
        </w:tc>
        <w:tc>
          <w:tcPr>
            <w:tcW w:w="7404" w:type="dxa"/>
            <w:tcBorders>
              <w:left w:val="single" w:sz="4" w:space="0" w:color="auto"/>
            </w:tcBorders>
            <w:vAlign w:val="center"/>
          </w:tcPr>
          <w:p w14:paraId="2A5F6BD4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1401FE4D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56764" w14:textId="77777777" w:rsidR="005E057A" w:rsidRPr="007C421E" w:rsidRDefault="005E057A" w:rsidP="005674E5">
            <w:pPr>
              <w:pStyle w:val="NoSpacing"/>
              <w:jc w:val="right"/>
            </w:pPr>
            <w:r w:rsidRPr="007C421E">
              <w:rPr>
                <w:rFonts w:eastAsia="Arial"/>
                <w:bCs/>
                <w:color w:val="000000"/>
                <w:spacing w:val="-3"/>
                <w:w w:val="103"/>
              </w:rPr>
              <w:t>Website:</w:t>
            </w:r>
          </w:p>
        </w:tc>
        <w:tc>
          <w:tcPr>
            <w:tcW w:w="7404" w:type="dxa"/>
            <w:tcBorders>
              <w:left w:val="single" w:sz="4" w:space="0" w:color="auto"/>
            </w:tcBorders>
            <w:vAlign w:val="center"/>
          </w:tcPr>
          <w:p w14:paraId="043C2FCA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3D4914C6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58001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  <w:spacing w:val="-1"/>
              </w:rPr>
            </w:pPr>
            <w:r w:rsidRPr="007C421E">
              <w:rPr>
                <w:rFonts w:eastAsia="Arial"/>
                <w:bCs/>
                <w:color w:val="000000"/>
                <w:spacing w:val="-5"/>
                <w:w w:val="105"/>
              </w:rPr>
              <w:t>Holding(s)</w:t>
            </w:r>
            <w:r w:rsidRPr="007C421E">
              <w:rPr>
                <w:rFonts w:eastAsia="Arial"/>
                <w:bCs/>
                <w:color w:val="000000"/>
                <w:spacing w:val="29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  <w:spacing w:val="1"/>
                <w:w w:val="99"/>
              </w:rPr>
              <w:t>where</w:t>
            </w:r>
            <w:r w:rsidRPr="007C421E">
              <w:rPr>
                <w:rFonts w:eastAsia="Arial"/>
                <w:bCs/>
                <w:color w:val="000000"/>
                <w:spacing w:val="26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</w:rPr>
              <w:t>flock/herd</w:t>
            </w:r>
            <w:r w:rsidRPr="007C421E">
              <w:rPr>
                <w:rFonts w:eastAsia="Arial"/>
                <w:bCs/>
                <w:color w:val="000000"/>
                <w:spacing w:val="28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</w:rPr>
              <w:t>is</w:t>
            </w:r>
            <w:r w:rsidRPr="007C421E">
              <w:rPr>
                <w:rFonts w:eastAsia="Arial"/>
                <w:bCs/>
                <w:color w:val="000000"/>
                <w:w w:val="99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</w:rPr>
              <w:t>kept (if</w:t>
            </w:r>
            <w:r w:rsidRPr="007C421E">
              <w:rPr>
                <w:rFonts w:eastAsia="Arial"/>
                <w:bCs/>
                <w:color w:val="000000"/>
                <w:spacing w:val="1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  <w:spacing w:val="2"/>
                <w:w w:val="97"/>
              </w:rPr>
              <w:t>different</w:t>
            </w:r>
            <w:r w:rsidRPr="007C421E">
              <w:rPr>
                <w:rFonts w:eastAsia="Arial"/>
                <w:bCs/>
                <w:color w:val="000000"/>
                <w:w w:val="97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  <w:spacing w:val="9"/>
                <w:w w:val="91"/>
              </w:rPr>
              <w:t>from</w:t>
            </w:r>
            <w:r w:rsidRPr="007C421E">
              <w:rPr>
                <w:rFonts w:eastAsia="Arial"/>
                <w:bCs/>
                <w:color w:val="000000"/>
                <w:w w:val="88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  <w:spacing w:val="-1"/>
              </w:rPr>
              <w:t>above)</w:t>
            </w:r>
          </w:p>
          <w:p w14:paraId="3B8C6A66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  <w:spacing w:val="-1"/>
              </w:rPr>
            </w:pPr>
          </w:p>
          <w:p w14:paraId="228D3B85" w14:textId="77777777" w:rsidR="005E057A" w:rsidRPr="007C421E" w:rsidRDefault="005E057A" w:rsidP="00494361">
            <w:pPr>
              <w:pStyle w:val="NoSpacing"/>
            </w:pPr>
          </w:p>
        </w:tc>
        <w:tc>
          <w:tcPr>
            <w:tcW w:w="7404" w:type="dxa"/>
            <w:tcBorders>
              <w:left w:val="single" w:sz="4" w:space="0" w:color="auto"/>
              <w:bottom w:val="nil"/>
            </w:tcBorders>
            <w:vAlign w:val="center"/>
          </w:tcPr>
          <w:p w14:paraId="1F31319D" w14:textId="77777777" w:rsidR="005E057A" w:rsidRPr="007C421E" w:rsidRDefault="005E057A" w:rsidP="00494361">
            <w:pPr>
              <w:pStyle w:val="NoSpacing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33352D0D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EC75F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  <w:r w:rsidRPr="007C421E">
              <w:rPr>
                <w:rFonts w:eastAsia="Arial"/>
                <w:bCs/>
                <w:color w:val="000000"/>
              </w:rPr>
              <w:t>Post Code: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236060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62770F60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E0DF6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  <w:r w:rsidRPr="007C421E">
              <w:rPr>
                <w:rFonts w:eastAsia="Arial"/>
                <w:bCs/>
                <w:color w:val="000000"/>
              </w:rPr>
              <w:t>CPH number: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</w:tcBorders>
            <w:vAlign w:val="center"/>
          </w:tcPr>
          <w:p w14:paraId="283A5FB9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070142A8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5C78B" w14:textId="77777777" w:rsidR="005E057A" w:rsidRPr="007C421E" w:rsidRDefault="005E057A" w:rsidP="005674E5">
            <w:pPr>
              <w:pStyle w:val="NoSpacing"/>
              <w:jc w:val="right"/>
            </w:pPr>
            <w:r w:rsidRPr="007C421E">
              <w:rPr>
                <w:rFonts w:eastAsia="Arial"/>
                <w:bCs/>
                <w:color w:val="000000"/>
                <w:spacing w:val="-5"/>
                <w:w w:val="105"/>
              </w:rPr>
              <w:t>Flock/Herd</w:t>
            </w:r>
            <w:r w:rsidRPr="007C421E">
              <w:rPr>
                <w:rFonts w:eastAsia="Arial"/>
                <w:bCs/>
                <w:color w:val="000000"/>
                <w:w w:val="97"/>
              </w:rPr>
              <w:t xml:space="preserve"> </w:t>
            </w:r>
            <w:r w:rsidRPr="007C421E">
              <w:rPr>
                <w:rFonts w:eastAsia="Arial"/>
                <w:bCs/>
                <w:color w:val="000000"/>
              </w:rPr>
              <w:t>mark(s)</w:t>
            </w:r>
          </w:p>
          <w:p w14:paraId="6914E806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  <w:spacing w:val="2"/>
                <w:w w:val="98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vAlign w:val="center"/>
          </w:tcPr>
          <w:p w14:paraId="621627C9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  <w:tr w:rsidR="005E057A" w:rsidRPr="007C421E" w14:paraId="7B69DDF6" w14:textId="77777777" w:rsidTr="00DC498C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6EB71" w14:textId="77777777" w:rsidR="005E057A" w:rsidRPr="007C421E" w:rsidRDefault="005E057A" w:rsidP="005674E5">
            <w:pPr>
              <w:pStyle w:val="NoSpacing"/>
              <w:jc w:val="right"/>
            </w:pPr>
            <w:r w:rsidRPr="007C421E">
              <w:rPr>
                <w:rFonts w:eastAsia="Arial"/>
                <w:bCs/>
                <w:color w:val="000000"/>
                <w:spacing w:val="-4"/>
                <w:w w:val="104"/>
              </w:rPr>
              <w:t>Breed(s)</w:t>
            </w:r>
          </w:p>
          <w:p w14:paraId="456321AC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  <w:spacing w:val="2"/>
                <w:w w:val="98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vAlign w:val="center"/>
          </w:tcPr>
          <w:p w14:paraId="070F923D" w14:textId="77777777" w:rsidR="005E057A" w:rsidRPr="007C421E" w:rsidRDefault="005E057A" w:rsidP="005674E5">
            <w:pPr>
              <w:pStyle w:val="NoSpacing"/>
              <w:jc w:val="right"/>
              <w:rPr>
                <w:rFonts w:eastAsia="Arial"/>
                <w:bCs/>
                <w:color w:val="000000"/>
              </w:rPr>
            </w:pPr>
          </w:p>
        </w:tc>
      </w:tr>
    </w:tbl>
    <w:p w14:paraId="2775223A" w14:textId="77777777" w:rsidR="002A2A59" w:rsidRPr="007C421E" w:rsidRDefault="002A2A59" w:rsidP="002A2A59">
      <w:pPr>
        <w:pStyle w:val="NoSpacing"/>
        <w:jc w:val="left"/>
        <w:sectPr w:rsidR="002A2A59" w:rsidRPr="007C421E">
          <w:type w:val="continuous"/>
          <w:pgSz w:w="11900" w:h="16840"/>
          <w:pgMar w:top="1387" w:right="634" w:bottom="425" w:left="1418" w:header="851" w:footer="425" w:gutter="0"/>
          <w:cols w:space="0"/>
        </w:sectPr>
      </w:pPr>
    </w:p>
    <w:p w14:paraId="53AEC849" w14:textId="77777777" w:rsidR="002A2A59" w:rsidRPr="007C421E" w:rsidRDefault="002A2A59" w:rsidP="002A2A59">
      <w:pPr>
        <w:pStyle w:val="NoSpacing"/>
        <w:jc w:val="left"/>
        <w:sectPr w:rsidR="002A2A59" w:rsidRPr="007C421E">
          <w:type w:val="continuous"/>
          <w:pgSz w:w="11900" w:h="16840"/>
          <w:pgMar w:top="1387" w:right="634" w:bottom="425" w:left="1418" w:header="851" w:footer="425" w:gutter="0"/>
          <w:cols w:space="0"/>
        </w:sectPr>
      </w:pPr>
    </w:p>
    <w:p w14:paraId="734681B7" w14:textId="77777777" w:rsidR="002A2A59" w:rsidRPr="007C421E" w:rsidRDefault="002A2A59" w:rsidP="002A2A59">
      <w:pPr>
        <w:pStyle w:val="NoSpacing"/>
        <w:jc w:val="left"/>
        <w:sectPr w:rsidR="002A2A59" w:rsidRPr="007C421E">
          <w:type w:val="continuous"/>
          <w:pgSz w:w="11900" w:h="16840"/>
          <w:pgMar w:top="1387" w:right="634" w:bottom="425" w:left="1418" w:header="851" w:footer="425" w:gutter="0"/>
          <w:cols w:space="0"/>
        </w:sectPr>
      </w:pPr>
    </w:p>
    <w:p w14:paraId="72EB4A94" w14:textId="77777777" w:rsidR="002A2A59" w:rsidRPr="007C421E" w:rsidRDefault="002A2A59" w:rsidP="002A2A59">
      <w:pPr>
        <w:pStyle w:val="NoSpacing"/>
        <w:jc w:val="left"/>
        <w:sectPr w:rsidR="002A2A59" w:rsidRPr="007C421E">
          <w:type w:val="continuous"/>
          <w:pgSz w:w="11900" w:h="16840"/>
          <w:pgMar w:top="1387" w:right="634" w:bottom="425" w:left="1418" w:header="851" w:footer="425" w:gutter="0"/>
          <w:cols w:space="0"/>
        </w:sectPr>
      </w:pPr>
    </w:p>
    <w:p w14:paraId="47990EC5" w14:textId="77777777" w:rsidR="002A2A59" w:rsidRPr="007C421E" w:rsidRDefault="002A2A59" w:rsidP="002A2A59">
      <w:pPr>
        <w:pStyle w:val="NoSpacing"/>
        <w:jc w:val="left"/>
        <w:sectPr w:rsidR="002A2A59" w:rsidRPr="007C421E">
          <w:pgSz w:w="11900" w:h="16840"/>
          <w:pgMar w:top="1426" w:right="476" w:bottom="425" w:left="1310" w:header="851" w:footer="425" w:gutter="0"/>
          <w:cols w:space="720"/>
        </w:sectPr>
      </w:pPr>
    </w:p>
    <w:p w14:paraId="55D870E9" w14:textId="77777777" w:rsidR="007C421E" w:rsidRPr="007C421E" w:rsidRDefault="007C421E" w:rsidP="007C421E">
      <w:pPr>
        <w:pStyle w:val="NoSpacing"/>
        <w:jc w:val="left"/>
        <w:rPr>
          <w:rFonts w:eastAsia="Arial"/>
          <w:b/>
          <w:bCs/>
          <w:color w:val="000000"/>
          <w:spacing w:val="-6"/>
          <w:w w:val="105"/>
          <w:sz w:val="32"/>
        </w:rPr>
      </w:pPr>
      <w:r w:rsidRPr="007C421E">
        <w:rPr>
          <w:rFonts w:eastAsia="Arial"/>
          <w:b/>
          <w:bCs/>
          <w:color w:val="000000"/>
          <w:spacing w:val="-6"/>
          <w:w w:val="105"/>
          <w:sz w:val="32"/>
        </w:rPr>
        <w:t xml:space="preserve">Section B – Declaration by the </w:t>
      </w:r>
      <w:r>
        <w:rPr>
          <w:rFonts w:eastAsia="Arial"/>
          <w:b/>
          <w:bCs/>
          <w:color w:val="000000"/>
          <w:spacing w:val="-6"/>
          <w:w w:val="105"/>
          <w:sz w:val="32"/>
        </w:rPr>
        <w:t>*</w:t>
      </w:r>
      <w:r w:rsidRPr="007C421E">
        <w:rPr>
          <w:rFonts w:eastAsia="Arial"/>
          <w:b/>
          <w:bCs/>
          <w:color w:val="000000"/>
          <w:spacing w:val="-6"/>
          <w:w w:val="105"/>
          <w:sz w:val="32"/>
        </w:rPr>
        <w:t>owner/*agent/*</w:t>
      </w:r>
      <w:r>
        <w:rPr>
          <w:rFonts w:eastAsia="Arial"/>
          <w:b/>
          <w:bCs/>
          <w:color w:val="000000"/>
          <w:spacing w:val="-6"/>
          <w:w w:val="105"/>
          <w:sz w:val="32"/>
        </w:rPr>
        <w:t>k</w:t>
      </w:r>
      <w:r w:rsidRPr="007C421E">
        <w:rPr>
          <w:rFonts w:eastAsia="Arial"/>
          <w:b/>
          <w:bCs/>
          <w:color w:val="000000"/>
          <w:spacing w:val="-6"/>
          <w:w w:val="105"/>
          <w:sz w:val="32"/>
        </w:rPr>
        <w:t>eeper</w:t>
      </w:r>
    </w:p>
    <w:p w14:paraId="6B707036" w14:textId="77777777" w:rsidR="007C421E" w:rsidRPr="001A477C" w:rsidRDefault="007C421E" w:rsidP="007C421E">
      <w:pPr>
        <w:pStyle w:val="NoSpacing"/>
        <w:jc w:val="left"/>
      </w:pPr>
      <w:r w:rsidRPr="007C421E">
        <w:rPr>
          <w:rFonts w:eastAsia="Arial"/>
          <w:bCs/>
          <w:color w:val="000000"/>
          <w:sz w:val="18"/>
        </w:rPr>
        <w:t>*Delete</w:t>
      </w:r>
      <w:r w:rsidRPr="007C421E">
        <w:rPr>
          <w:rFonts w:eastAsia="Arial"/>
          <w:bCs/>
          <w:color w:val="000000"/>
          <w:spacing w:val="2"/>
          <w:sz w:val="18"/>
        </w:rPr>
        <w:t xml:space="preserve"> </w:t>
      </w:r>
      <w:r w:rsidRPr="007C421E">
        <w:rPr>
          <w:rFonts w:eastAsia="Arial"/>
          <w:bCs/>
          <w:color w:val="000000"/>
          <w:spacing w:val="-1"/>
          <w:sz w:val="18"/>
        </w:rPr>
        <w:t>as</w:t>
      </w:r>
      <w:r w:rsidRPr="007C421E">
        <w:rPr>
          <w:rFonts w:eastAsia="Arial"/>
          <w:bCs/>
          <w:color w:val="000000"/>
          <w:spacing w:val="1"/>
          <w:sz w:val="18"/>
        </w:rPr>
        <w:t xml:space="preserve"> </w:t>
      </w:r>
      <w:r w:rsidRPr="007C421E">
        <w:rPr>
          <w:rFonts w:eastAsia="Arial"/>
          <w:bCs/>
          <w:color w:val="000000"/>
          <w:sz w:val="18"/>
        </w:rPr>
        <w:t>appropriate</w:t>
      </w:r>
    </w:p>
    <w:p w14:paraId="538DB217" w14:textId="77777777" w:rsidR="007C421E" w:rsidRPr="007C421E" w:rsidRDefault="007C421E" w:rsidP="007C421E">
      <w:pPr>
        <w:pStyle w:val="NoSpacing"/>
        <w:jc w:val="left"/>
        <w:rPr>
          <w:rFonts w:eastAsia="Arial"/>
          <w:bCs/>
          <w:color w:val="000000"/>
          <w:spacing w:val="-6"/>
          <w:w w:val="105"/>
          <w:sz w:val="24"/>
        </w:rPr>
      </w:pPr>
    </w:p>
    <w:p w14:paraId="7DF5FA89" w14:textId="77777777" w:rsidR="007C421E" w:rsidRPr="001A477C" w:rsidRDefault="007C421E" w:rsidP="007C421E">
      <w:pPr>
        <w:pStyle w:val="NoSpacing"/>
        <w:jc w:val="left"/>
        <w:rPr>
          <w:rFonts w:eastAsia="Arial" w:cstheme="minorHAnsi"/>
          <w:bCs/>
          <w:i/>
          <w:color w:val="000000"/>
          <w:spacing w:val="-6"/>
          <w:w w:val="105"/>
          <w:szCs w:val="24"/>
        </w:rPr>
      </w:pP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I, …………………………………………………………………………………………… (insert name),</w:t>
      </w:r>
    </w:p>
    <w:p w14:paraId="6799B402" w14:textId="660DB6AC" w:rsidR="004564B9" w:rsidRPr="001A477C" w:rsidRDefault="007C421E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being the</w:t>
      </w:r>
      <w:r w:rsidR="00D62513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owner/agent in charge of the </w:t>
      </w: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flock/herd detailed above do declare that a copy of the Rules and Conditions of the Scrapie Monitoring Scheme</w:t>
      </w:r>
      <w:r w:rsidR="00D436CF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(SMS)</w:t>
      </w: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has been made available to me via website </w:t>
      </w:r>
      <w:r w:rsidRPr="001A477C">
        <w:rPr>
          <w:rFonts w:eastAsia="Arial" w:cstheme="minorHAnsi"/>
          <w:b/>
          <w:bCs/>
          <w:color w:val="000000"/>
          <w:spacing w:val="-6"/>
          <w:w w:val="105"/>
          <w:szCs w:val="24"/>
        </w:rPr>
        <w:t>www.sheepandgoathealth.co.uk</w:t>
      </w: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. </w:t>
      </w:r>
    </w:p>
    <w:p w14:paraId="286E457B" w14:textId="77777777" w:rsidR="004564B9" w:rsidRDefault="004564B9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76D24656" w14:textId="16D7A89D" w:rsidR="007C421E" w:rsidRDefault="007C421E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I further declare that</w:t>
      </w:r>
      <w:r w:rsidR="00D436CF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I wish to join the SMS </w:t>
      </w:r>
      <w:r w:rsidR="00DB658B">
        <w:rPr>
          <w:rFonts w:eastAsia="Arial" w:cstheme="minorHAnsi"/>
          <w:bCs/>
          <w:color w:val="000000"/>
          <w:spacing w:val="-6"/>
          <w:w w:val="105"/>
          <w:szCs w:val="24"/>
        </w:rPr>
        <w:t>and undertake to follow the rules of the scheme</w:t>
      </w:r>
      <w:r w:rsid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to achieve Controlled Risk status after a period of three years.</w:t>
      </w:r>
    </w:p>
    <w:p w14:paraId="1A8EA282" w14:textId="6305C0B7" w:rsidR="009F0E0E" w:rsidRDefault="009F0E0E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6EBF2556" w14:textId="57F5200B" w:rsidR="000C5A3C" w:rsidRDefault="000C5A3C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>
        <w:rPr>
          <w:rFonts w:eastAsia="Arial" w:cstheme="minorHAnsi"/>
          <w:bCs/>
          <w:color w:val="000000"/>
          <w:spacing w:val="-6"/>
          <w:w w:val="105"/>
          <w:szCs w:val="24"/>
        </w:rPr>
        <w:t>Stock numbers on joining the SMS:</w:t>
      </w:r>
    </w:p>
    <w:p w14:paraId="78884BFD" w14:textId="77777777" w:rsidR="000C5A3C" w:rsidRDefault="000C5A3C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1506"/>
        <w:gridCol w:w="1507"/>
        <w:gridCol w:w="1507"/>
        <w:gridCol w:w="1507"/>
      </w:tblGrid>
      <w:tr w:rsidR="000C5A3C" w:rsidRPr="000C5A3C" w14:paraId="5784DB9D" w14:textId="77777777" w:rsidTr="00C36DFD">
        <w:trPr>
          <w:trHeight w:val="454"/>
        </w:trPr>
        <w:tc>
          <w:tcPr>
            <w:tcW w:w="2263" w:type="dxa"/>
            <w:vMerge w:val="restart"/>
          </w:tcPr>
          <w:p w14:paraId="342B34D8" w14:textId="1C14707B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  <w:r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>Breed</w:t>
            </w:r>
          </w:p>
        </w:tc>
        <w:tc>
          <w:tcPr>
            <w:tcW w:w="3013" w:type="dxa"/>
            <w:gridSpan w:val="2"/>
          </w:tcPr>
          <w:p w14:paraId="10F097B3" w14:textId="16629587" w:rsidR="000C5A3C" w:rsidRPr="000C5A3C" w:rsidRDefault="00C36DFD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  <w:r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>12 to 18 months age</w:t>
            </w:r>
          </w:p>
        </w:tc>
        <w:tc>
          <w:tcPr>
            <w:tcW w:w="3014" w:type="dxa"/>
            <w:gridSpan w:val="2"/>
          </w:tcPr>
          <w:p w14:paraId="7897181C" w14:textId="5F2A5C61" w:rsidR="000C5A3C" w:rsidRPr="000C5A3C" w:rsidRDefault="00C36DFD" w:rsidP="00C36DFD">
            <w:pPr>
              <w:spacing w:after="0" w:line="240" w:lineRule="auto"/>
              <w:ind w:left="59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  <w:r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>&gt;</w:t>
            </w:r>
            <w:r w:rsidR="000C5A3C" w:rsidRPr="000C5A3C"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>18 months</w:t>
            </w:r>
            <w:r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 xml:space="preserve"> age</w:t>
            </w:r>
          </w:p>
        </w:tc>
      </w:tr>
      <w:tr w:rsidR="00C36DFD" w:rsidRPr="000C5A3C" w14:paraId="76F72BC8" w14:textId="77777777" w:rsidTr="00C36DFD">
        <w:trPr>
          <w:trHeight w:val="454"/>
        </w:trPr>
        <w:tc>
          <w:tcPr>
            <w:tcW w:w="2263" w:type="dxa"/>
            <w:vMerge/>
          </w:tcPr>
          <w:p w14:paraId="1EE9F02D" w14:textId="77777777" w:rsidR="00C36DFD" w:rsidRPr="000C5A3C" w:rsidRDefault="00C36DFD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  <w:bookmarkStart w:id="1" w:name="_Hlk83060581"/>
          </w:p>
        </w:tc>
        <w:tc>
          <w:tcPr>
            <w:tcW w:w="1506" w:type="dxa"/>
          </w:tcPr>
          <w:p w14:paraId="07FD812F" w14:textId="336D154D" w:rsidR="00C36DFD" w:rsidRPr="000C5A3C" w:rsidRDefault="00C36DFD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  <w:r w:rsidRPr="000C5A3C"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>Males</w:t>
            </w:r>
          </w:p>
        </w:tc>
        <w:tc>
          <w:tcPr>
            <w:tcW w:w="1507" w:type="dxa"/>
          </w:tcPr>
          <w:p w14:paraId="64D5BBA6" w14:textId="7AD6FAB1" w:rsidR="00C36DFD" w:rsidRPr="000C5A3C" w:rsidRDefault="00C36DFD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  <w:r w:rsidRPr="000C5A3C"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>Females</w:t>
            </w:r>
          </w:p>
        </w:tc>
        <w:tc>
          <w:tcPr>
            <w:tcW w:w="1507" w:type="dxa"/>
          </w:tcPr>
          <w:p w14:paraId="0FAFB588" w14:textId="22B7160D" w:rsidR="00C36DFD" w:rsidRPr="000C5A3C" w:rsidRDefault="00C36DFD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  <w:r w:rsidRPr="000C5A3C"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>Males</w:t>
            </w:r>
          </w:p>
        </w:tc>
        <w:tc>
          <w:tcPr>
            <w:tcW w:w="1507" w:type="dxa"/>
          </w:tcPr>
          <w:p w14:paraId="62D3EB4F" w14:textId="77777777" w:rsidR="00C36DFD" w:rsidRPr="000C5A3C" w:rsidRDefault="00C36DFD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  <w:r w:rsidRPr="000C5A3C"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  <w:t>Females</w:t>
            </w:r>
          </w:p>
        </w:tc>
      </w:tr>
      <w:bookmarkEnd w:id="1"/>
      <w:tr w:rsidR="000C5A3C" w:rsidRPr="000C5A3C" w14:paraId="7EAC185C" w14:textId="77777777" w:rsidTr="00C36DFD">
        <w:trPr>
          <w:trHeight w:val="454"/>
        </w:trPr>
        <w:tc>
          <w:tcPr>
            <w:tcW w:w="2263" w:type="dxa"/>
          </w:tcPr>
          <w:p w14:paraId="0357A20E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6" w:type="dxa"/>
          </w:tcPr>
          <w:p w14:paraId="2A9F756E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3EA72D70" w14:textId="3631ABFA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53F09314" w14:textId="019B520B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4F47559C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</w:tr>
      <w:tr w:rsidR="000C5A3C" w:rsidRPr="000C5A3C" w14:paraId="2D652427" w14:textId="77777777" w:rsidTr="00C36DFD">
        <w:trPr>
          <w:trHeight w:val="454"/>
        </w:trPr>
        <w:tc>
          <w:tcPr>
            <w:tcW w:w="2263" w:type="dxa"/>
          </w:tcPr>
          <w:p w14:paraId="2B2F87B2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6" w:type="dxa"/>
          </w:tcPr>
          <w:p w14:paraId="14290BA5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58BD5B0F" w14:textId="7D969041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59757E52" w14:textId="071F599C" w:rsidR="000C5A3C" w:rsidRPr="000C5A3C" w:rsidRDefault="000C5A3C" w:rsidP="00C36DFD">
            <w:pPr>
              <w:spacing w:after="0" w:line="240" w:lineRule="auto"/>
              <w:ind w:left="59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0B7BF4A5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</w:tr>
      <w:tr w:rsidR="000C5A3C" w:rsidRPr="000C5A3C" w14:paraId="3DCBE64D" w14:textId="77777777" w:rsidTr="00C36DFD">
        <w:trPr>
          <w:trHeight w:val="454"/>
        </w:trPr>
        <w:tc>
          <w:tcPr>
            <w:tcW w:w="2263" w:type="dxa"/>
          </w:tcPr>
          <w:p w14:paraId="1C28A737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6" w:type="dxa"/>
          </w:tcPr>
          <w:p w14:paraId="5816F2FD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448E601F" w14:textId="7C3D55F1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5EA3A18D" w14:textId="7EEF7CA9" w:rsidR="000C5A3C" w:rsidRPr="000C5A3C" w:rsidRDefault="000C5A3C" w:rsidP="00C36DFD">
            <w:pPr>
              <w:spacing w:after="0" w:line="240" w:lineRule="auto"/>
              <w:ind w:left="59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46797D62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</w:tr>
      <w:tr w:rsidR="000C5A3C" w:rsidRPr="000C5A3C" w14:paraId="0F386A2D" w14:textId="77777777" w:rsidTr="00C36DFD">
        <w:trPr>
          <w:trHeight w:val="454"/>
        </w:trPr>
        <w:tc>
          <w:tcPr>
            <w:tcW w:w="2263" w:type="dxa"/>
          </w:tcPr>
          <w:p w14:paraId="524EFFAC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6" w:type="dxa"/>
          </w:tcPr>
          <w:p w14:paraId="306666A8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10417516" w14:textId="1C74301C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3BB3524F" w14:textId="3E6A54BC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69697EF5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</w:tr>
      <w:tr w:rsidR="000C5A3C" w:rsidRPr="000C5A3C" w14:paraId="6D5D413C" w14:textId="77777777" w:rsidTr="00C36DFD">
        <w:trPr>
          <w:trHeight w:val="454"/>
        </w:trPr>
        <w:tc>
          <w:tcPr>
            <w:tcW w:w="2263" w:type="dxa"/>
          </w:tcPr>
          <w:p w14:paraId="024E0CC7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6" w:type="dxa"/>
          </w:tcPr>
          <w:p w14:paraId="760CA884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10DE0A44" w14:textId="62807B72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074CEC43" w14:textId="5A051AB2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  <w:tc>
          <w:tcPr>
            <w:tcW w:w="1507" w:type="dxa"/>
          </w:tcPr>
          <w:p w14:paraId="2D108223" w14:textId="77777777" w:rsidR="000C5A3C" w:rsidRPr="000C5A3C" w:rsidRDefault="000C5A3C" w:rsidP="00C36DFD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pacing w:val="-6"/>
                <w:w w:val="105"/>
                <w:sz w:val="24"/>
              </w:rPr>
            </w:pPr>
          </w:p>
        </w:tc>
      </w:tr>
    </w:tbl>
    <w:p w14:paraId="03A6F0C0" w14:textId="366EB7C3" w:rsidR="000C5A3C" w:rsidRDefault="000C5A3C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508C8EA7" w14:textId="77777777" w:rsidR="000C5A3C" w:rsidRPr="001A477C" w:rsidRDefault="000C5A3C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7BE13711" w14:textId="245C62B2" w:rsidR="008977D9" w:rsidRDefault="008977D9" w:rsidP="009F0E0E">
      <w:pPr>
        <w:pStyle w:val="NoSpacing"/>
        <w:numPr>
          <w:ilvl w:val="0"/>
          <w:numId w:val="18"/>
        </w:numPr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I</w:t>
      </w:r>
      <w:r w:rsidR="007C421E"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n respect of the holding(s) above</w:t>
      </w:r>
      <w:r w:rsidR="009F0E0E">
        <w:rPr>
          <w:rFonts w:eastAsia="Arial" w:cstheme="minorHAnsi"/>
          <w:bCs/>
          <w:color w:val="000000"/>
          <w:spacing w:val="-6"/>
          <w:w w:val="105"/>
          <w:szCs w:val="24"/>
        </w:rPr>
        <w:t>:</w:t>
      </w:r>
    </w:p>
    <w:p w14:paraId="07430D07" w14:textId="77777777" w:rsidR="00C36DFD" w:rsidRPr="001A477C" w:rsidRDefault="00C36DFD" w:rsidP="00C36DFD">
      <w:pPr>
        <w:pStyle w:val="NoSpacing"/>
        <w:ind w:left="360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6B1117B1" w14:textId="32576829" w:rsidR="009F0E0E" w:rsidRDefault="009F0E0E" w:rsidP="009F0E0E">
      <w:pPr>
        <w:pStyle w:val="NoSpacing"/>
        <w:numPr>
          <w:ilvl w:val="0"/>
          <w:numId w:val="17"/>
        </w:numPr>
        <w:ind w:left="709" w:hanging="283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All fallen sheep/goats over the age of 18 months </w:t>
      </w:r>
      <w:r>
        <w:rPr>
          <w:rFonts w:eastAsia="Arial" w:cstheme="minorHAnsi"/>
          <w:bCs/>
          <w:color w:val="000000"/>
          <w:spacing w:val="-6"/>
          <w:w w:val="105"/>
          <w:szCs w:val="24"/>
        </w:rPr>
        <w:t>will be</w:t>
      </w: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submitted for examination for scrapie in accordance with the scheme rules (see Rule 3). </w:t>
      </w:r>
    </w:p>
    <w:p w14:paraId="5E43C396" w14:textId="77777777" w:rsidR="00C36DFD" w:rsidRDefault="00C36DFD" w:rsidP="00C36DFD">
      <w:pPr>
        <w:pStyle w:val="NoSpacing"/>
        <w:ind w:left="709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769D95B9" w14:textId="68B33166" w:rsidR="009F0E0E" w:rsidRDefault="008977D9" w:rsidP="009F0E0E">
      <w:pPr>
        <w:pStyle w:val="NoSpacing"/>
        <w:numPr>
          <w:ilvl w:val="0"/>
          <w:numId w:val="17"/>
        </w:numPr>
        <w:ind w:left="709" w:hanging="283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A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t least once each year all animals on the holding</w:t>
      </w:r>
      <w:r w:rsidR="009F0E0E">
        <w:rPr>
          <w:rFonts w:eastAsia="Arial" w:cstheme="minorHAnsi"/>
          <w:bCs/>
          <w:color w:val="000000"/>
          <w:spacing w:val="-6"/>
          <w:w w:val="105"/>
          <w:szCs w:val="24"/>
        </w:rPr>
        <w:t>(s)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</w:t>
      </w:r>
      <w:r w:rsidR="009F0E0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will be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inspected by an Official Veterinarian</w:t>
      </w: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(see Rule 1.6)</w:t>
      </w:r>
    </w:p>
    <w:p w14:paraId="3D7B0313" w14:textId="77777777" w:rsidR="00C36DFD" w:rsidRDefault="00C36DFD" w:rsidP="00C36DFD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570E06FB" w14:textId="6EE9E8E3" w:rsidR="00C36DFD" w:rsidRPr="000B5CF6" w:rsidRDefault="008977D9" w:rsidP="00C36DFD">
      <w:pPr>
        <w:pStyle w:val="NoSpacing"/>
        <w:numPr>
          <w:ilvl w:val="0"/>
          <w:numId w:val="17"/>
        </w:numPr>
        <w:ind w:left="709" w:hanging="283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The sheep/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goats on the holding(s) </w:t>
      </w:r>
      <w:r w:rsidR="009F0E0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will be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identified in conformity with </w:t>
      </w: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national 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legislation; all</w:t>
      </w: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animals </w:t>
      </w:r>
      <w:r w:rsidR="009F0E0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will b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e individually identified and movements of all individual animals (both live and dead) on and off the holding(s) </w:t>
      </w:r>
      <w:r w:rsidR="009F0E0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will be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recorded (see </w:t>
      </w: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Rule 4.1)</w:t>
      </w:r>
    </w:p>
    <w:p w14:paraId="57DF9758" w14:textId="77777777" w:rsidR="000B5CF6" w:rsidRDefault="000B5CF6" w:rsidP="00C36DFD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68E8AC7B" w14:textId="0655F80C" w:rsidR="000B5CF6" w:rsidRDefault="008977D9" w:rsidP="000B5CF6">
      <w:pPr>
        <w:pStyle w:val="NoSpacing"/>
        <w:numPr>
          <w:ilvl w:val="0"/>
          <w:numId w:val="17"/>
        </w:numPr>
        <w:ind w:left="709" w:hanging="283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Ovine and caprine animals,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with the exception of sheep </w:t>
      </w: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certified under Scheme Rules as ARR/ARR prion protein genotype, </w:t>
      </w:r>
      <w:r w:rsidR="009F0E0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will b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e introduced on to the holding only if they come from a holding which</w:t>
      </w:r>
      <w:r w:rsidR="000B5CF6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has either: a)</w:t>
      </w:r>
      <w:r w:rsidR="007C421E"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</w:t>
      </w:r>
      <w:r w:rsidR="000B5CF6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SMS Controlled or </w:t>
      </w:r>
      <w:proofErr w:type="spellStart"/>
      <w:r w:rsidR="000B5CF6">
        <w:rPr>
          <w:rFonts w:eastAsia="Arial" w:cstheme="minorHAnsi"/>
          <w:bCs/>
          <w:color w:val="000000"/>
          <w:spacing w:val="-6"/>
          <w:w w:val="105"/>
          <w:szCs w:val="24"/>
        </w:rPr>
        <w:t>Negligable</w:t>
      </w:r>
      <w:proofErr w:type="spellEnd"/>
      <w:r w:rsidR="000B5CF6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Risk status (Rule 2.2) or b) SMS Qualifying status.</w:t>
      </w:r>
    </w:p>
    <w:p w14:paraId="2B1993CA" w14:textId="77777777" w:rsidR="000B5CF6" w:rsidRPr="000B5CF6" w:rsidRDefault="000B5CF6" w:rsidP="000B5CF6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391154A2" w14:textId="08508E4F" w:rsidR="000B5CF6" w:rsidRPr="000B5CF6" w:rsidRDefault="000B5CF6" w:rsidP="000B5CF6">
      <w:pPr>
        <w:pStyle w:val="NoSpacing"/>
        <w:numPr>
          <w:ilvl w:val="0"/>
          <w:numId w:val="17"/>
        </w:numPr>
        <w:ind w:left="709" w:hanging="284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>
        <w:rPr>
          <w:rFonts w:eastAsia="Arial" w:cstheme="minorHAnsi"/>
          <w:bCs/>
          <w:color w:val="000000"/>
          <w:spacing w:val="-6"/>
          <w:w w:val="105"/>
          <w:szCs w:val="24"/>
        </w:rPr>
        <w:t>All a</w:t>
      </w:r>
      <w:r w:rsidRPr="000B5CF6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nimal </w:t>
      </w:r>
      <w:r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in the flock/herd </w:t>
      </w:r>
      <w:r w:rsidRPr="000B5CF6">
        <w:rPr>
          <w:rFonts w:eastAsia="Arial" w:cstheme="minorHAnsi"/>
          <w:bCs/>
          <w:color w:val="000000"/>
          <w:spacing w:val="-6"/>
          <w:w w:val="105"/>
          <w:szCs w:val="24"/>
        </w:rPr>
        <w:t>must be kept segregated from physical contact</w:t>
      </w:r>
      <w:r w:rsidR="008C2118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at all times </w:t>
      </w:r>
      <w:r w:rsidRPr="000B5CF6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with any animals </w:t>
      </w:r>
      <w:r w:rsidR="008C2118">
        <w:rPr>
          <w:rFonts w:eastAsia="Arial" w:cstheme="minorHAnsi"/>
          <w:bCs/>
          <w:color w:val="000000"/>
          <w:spacing w:val="-6"/>
          <w:w w:val="105"/>
          <w:szCs w:val="24"/>
        </w:rPr>
        <w:t>of a lower SMS status.</w:t>
      </w:r>
    </w:p>
    <w:p w14:paraId="4277AD26" w14:textId="77777777" w:rsidR="00C36DFD" w:rsidRDefault="00C36DFD" w:rsidP="00C36DFD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4F913C0C" w14:textId="56D469D2" w:rsidR="001A477C" w:rsidRPr="009F0E0E" w:rsidRDefault="009F0E0E" w:rsidP="009F0E0E">
      <w:pPr>
        <w:pStyle w:val="NoSpacing"/>
        <w:numPr>
          <w:ilvl w:val="0"/>
          <w:numId w:val="17"/>
        </w:numPr>
        <w:ind w:left="709" w:hanging="283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9F0E0E">
        <w:rPr>
          <w:rFonts w:eastAsia="Arial" w:cstheme="minorHAnsi"/>
          <w:bCs/>
          <w:color w:val="000000"/>
          <w:spacing w:val="-6"/>
          <w:w w:val="105"/>
          <w:szCs w:val="24"/>
        </w:rPr>
        <w:t>Any suspect case of scrapie will be reported to APHA and the OV.</w:t>
      </w:r>
    </w:p>
    <w:p w14:paraId="01AB126E" w14:textId="77777777" w:rsidR="001A477C" w:rsidRPr="001A477C" w:rsidRDefault="001A477C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5358E614" w14:textId="7809251F" w:rsidR="00DF64C8" w:rsidRDefault="00DF64C8" w:rsidP="009F0E0E">
      <w:pPr>
        <w:pStyle w:val="NoSpacing"/>
        <w:numPr>
          <w:ilvl w:val="0"/>
          <w:numId w:val="18"/>
        </w:numPr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DF64C8">
        <w:rPr>
          <w:rFonts w:eastAsia="Arial" w:cstheme="minorHAnsi"/>
          <w:bCs/>
          <w:color w:val="000000"/>
          <w:spacing w:val="-6"/>
          <w:w w:val="105"/>
          <w:szCs w:val="24"/>
        </w:rPr>
        <w:t>Farm boundaries must be adequate to prevent flocks and herds from straying onto or off the holding</w:t>
      </w:r>
      <w:r>
        <w:rPr>
          <w:rFonts w:eastAsia="Arial" w:cstheme="minorHAnsi"/>
          <w:bCs/>
          <w:color w:val="000000"/>
          <w:spacing w:val="-6"/>
          <w:w w:val="105"/>
          <w:szCs w:val="24"/>
        </w:rPr>
        <w:t>(</w:t>
      </w:r>
      <w:r w:rsidRPr="00DF64C8">
        <w:rPr>
          <w:rFonts w:eastAsia="Arial" w:cstheme="minorHAnsi"/>
          <w:bCs/>
          <w:color w:val="000000"/>
          <w:spacing w:val="-6"/>
          <w:w w:val="105"/>
          <w:szCs w:val="24"/>
        </w:rPr>
        <w:t>s</w:t>
      </w:r>
      <w:r>
        <w:rPr>
          <w:rFonts w:eastAsia="Arial" w:cstheme="minorHAnsi"/>
          <w:bCs/>
          <w:color w:val="000000"/>
          <w:spacing w:val="-6"/>
          <w:w w:val="105"/>
          <w:szCs w:val="24"/>
        </w:rPr>
        <w:t>)</w:t>
      </w:r>
      <w:r w:rsidRPr="00DF64C8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and to prevent nose to nose contact </w:t>
      </w:r>
      <w:r>
        <w:rPr>
          <w:rFonts w:eastAsia="Arial" w:cstheme="minorHAnsi"/>
          <w:bCs/>
          <w:color w:val="000000"/>
          <w:spacing w:val="-6"/>
          <w:w w:val="105"/>
          <w:szCs w:val="24"/>
        </w:rPr>
        <w:t>with</w:t>
      </w:r>
      <w:r w:rsidRPr="00DF64C8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animals on other holdings.</w:t>
      </w:r>
    </w:p>
    <w:p w14:paraId="11E20F20" w14:textId="77777777" w:rsidR="00DF64C8" w:rsidRDefault="00DF64C8" w:rsidP="00DF64C8">
      <w:pPr>
        <w:pStyle w:val="NoSpacing"/>
        <w:ind w:left="360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1AEEA968" w14:textId="5E6B3EE6" w:rsidR="001A477C" w:rsidRDefault="007C421E" w:rsidP="00C36DFD">
      <w:pPr>
        <w:pStyle w:val="NoSpacing"/>
        <w:keepNext/>
        <w:keepLines/>
        <w:widowControl/>
        <w:numPr>
          <w:ilvl w:val="0"/>
          <w:numId w:val="18"/>
        </w:numPr>
        <w:ind w:left="357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lastRenderedPageBreak/>
        <w:t xml:space="preserve">I agree to abide by the Rules and Conditions of the Scrapie Monitoring Scheme notwithstanding the foregoing. If the holding(s) cease(s) to comply with the </w:t>
      </w:r>
      <w:r w:rsidR="001A477C"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Scheme Rules</w:t>
      </w: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, I will notify S</w:t>
      </w:r>
      <w:r w:rsidR="001A477C"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RUC</w:t>
      </w: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of this and surrender my certificate of </w:t>
      </w:r>
      <w:r w:rsidR="009F0E0E">
        <w:rPr>
          <w:rFonts w:eastAsia="Arial" w:cstheme="minorHAnsi"/>
          <w:bCs/>
          <w:color w:val="000000"/>
          <w:spacing w:val="-6"/>
          <w:w w:val="105"/>
          <w:szCs w:val="24"/>
        </w:rPr>
        <w:t>application</w:t>
      </w: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accordingly.</w:t>
      </w:r>
    </w:p>
    <w:p w14:paraId="75270123" w14:textId="77777777" w:rsidR="005D4022" w:rsidRPr="001A477C" w:rsidRDefault="005D4022" w:rsidP="00C36DFD">
      <w:pPr>
        <w:pStyle w:val="NoSpacing"/>
        <w:keepNext/>
        <w:keepLines/>
        <w:widowControl/>
        <w:ind w:left="357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50E5AB09" w14:textId="6CA1D2B5" w:rsidR="007C421E" w:rsidRDefault="007C421E" w:rsidP="00C36DFD">
      <w:pPr>
        <w:pStyle w:val="NoSpacing"/>
        <w:keepNext/>
        <w:keepLines/>
        <w:widowControl/>
        <w:numPr>
          <w:ilvl w:val="0"/>
          <w:numId w:val="18"/>
        </w:numPr>
        <w:ind w:left="357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I have read and retained a copy of the </w:t>
      </w:r>
      <w:r w:rsidR="001A477C"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Scheme Rules</w:t>
      </w:r>
      <w:r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>. I consent to my contact details (name, address, contact telephone number, breed) being shown on the Premium Sheep</w:t>
      </w:r>
      <w:r w:rsidR="00D62513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</w:t>
      </w:r>
      <w:r w:rsidR="005D4022">
        <w:rPr>
          <w:rFonts w:eastAsia="Arial" w:cstheme="minorHAnsi"/>
          <w:bCs/>
          <w:color w:val="000000"/>
          <w:spacing w:val="-6"/>
          <w:w w:val="105"/>
          <w:szCs w:val="24"/>
        </w:rPr>
        <w:t>and</w:t>
      </w:r>
      <w:r w:rsidR="00D62513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Goat Health Scheme</w:t>
      </w:r>
      <w:r w:rsidR="001A477C" w:rsidRPr="001A477C">
        <w:rPr>
          <w:rFonts w:eastAsia="Arial" w:cstheme="minorHAnsi"/>
          <w:bCs/>
          <w:color w:val="000000"/>
          <w:spacing w:val="-6"/>
          <w:w w:val="105"/>
          <w:szCs w:val="24"/>
        </w:rPr>
        <w:t xml:space="preserve"> website (www.psghs.co.uk )</w:t>
      </w:r>
    </w:p>
    <w:p w14:paraId="171D4DA3" w14:textId="77777777" w:rsidR="00C36DFD" w:rsidRPr="001A477C" w:rsidRDefault="00C36DFD" w:rsidP="00C36DFD">
      <w:pPr>
        <w:pStyle w:val="NoSpacing"/>
        <w:keepNext/>
        <w:keepLines/>
        <w:widowControl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p w14:paraId="15DF6837" w14:textId="77777777" w:rsidR="007C421E" w:rsidRPr="001A477C" w:rsidRDefault="007C421E" w:rsidP="007C421E">
      <w:pPr>
        <w:pStyle w:val="NoSpacing"/>
        <w:jc w:val="left"/>
        <w:rPr>
          <w:rFonts w:eastAsia="Arial" w:cstheme="minorHAnsi"/>
          <w:bCs/>
          <w:color w:val="000000"/>
          <w:spacing w:val="-6"/>
          <w:w w:val="105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898"/>
        <w:gridCol w:w="1911"/>
        <w:gridCol w:w="941"/>
        <w:gridCol w:w="3272"/>
      </w:tblGrid>
      <w:tr w:rsidR="001A477C" w:rsidRPr="001A477C" w14:paraId="18A8D205" w14:textId="77777777" w:rsidTr="00C47CFE"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DC7B2" w14:textId="77777777" w:rsidR="001A477C" w:rsidRPr="001A477C" w:rsidRDefault="001A477C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  <w:r w:rsidRPr="001A477C"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  <w:t>Signed: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69B" w14:textId="77777777" w:rsidR="001A477C" w:rsidRPr="001A477C" w:rsidRDefault="001A477C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21F8" w14:textId="77777777" w:rsidR="001A477C" w:rsidRPr="001A477C" w:rsidRDefault="001A477C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  <w:r w:rsidRPr="001A477C"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  <w:t>Status: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</w:tcBorders>
          </w:tcPr>
          <w:p w14:paraId="6A87C969" w14:textId="77777777" w:rsidR="001A477C" w:rsidRPr="001A477C" w:rsidRDefault="001A477C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  <w:r w:rsidRPr="001A477C"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  <w:t>Owner/Manager/Agent/Other</w:t>
            </w:r>
          </w:p>
          <w:p w14:paraId="7646A253" w14:textId="77777777" w:rsidR="001A477C" w:rsidRPr="001A477C" w:rsidRDefault="001A477C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  <w:r w:rsidRPr="001A477C"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  <w:t>(if other, specify)</w:t>
            </w:r>
          </w:p>
          <w:p w14:paraId="250EB2A2" w14:textId="77777777" w:rsidR="001A477C" w:rsidRDefault="001A477C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  <w:p w14:paraId="0ECE3A8C" w14:textId="35FC2470" w:rsidR="00C36DFD" w:rsidRPr="001A477C" w:rsidRDefault="00C36DFD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</w:tc>
      </w:tr>
      <w:tr w:rsidR="00C47CFE" w:rsidRPr="001A477C" w14:paraId="6D8EDA8A" w14:textId="77777777" w:rsidTr="00C47CFE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F8DD665" w14:textId="77777777" w:rsidR="00C47CFE" w:rsidRPr="001A477C" w:rsidRDefault="00C47CFE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6AC99" w14:textId="77777777" w:rsidR="00C47CFE" w:rsidRPr="001A477C" w:rsidRDefault="00C47CFE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40F81D22" w14:textId="77777777" w:rsidR="00C47CFE" w:rsidRPr="001A477C" w:rsidRDefault="00C47CFE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279FF" w14:textId="77777777" w:rsidR="00C47CFE" w:rsidRPr="001A477C" w:rsidRDefault="00C47CFE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</w:tc>
      </w:tr>
      <w:tr w:rsidR="001A477C" w:rsidRPr="001A477C" w14:paraId="100102AC" w14:textId="77777777" w:rsidTr="00C47CFE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2D519" w14:textId="77777777" w:rsidR="001A477C" w:rsidRPr="001A477C" w:rsidRDefault="001A477C" w:rsidP="007C421E">
            <w:pPr>
              <w:pStyle w:val="NoSpacing"/>
              <w:jc w:val="left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  <w:bookmarkStart w:id="2" w:name="_Hlk83058839"/>
            <w:r w:rsidRPr="001A477C"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  <w:t>Date of application: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8F058E" w14:textId="77777777" w:rsidR="001A477C" w:rsidRDefault="001A477C" w:rsidP="00C47CFE">
            <w:pPr>
              <w:pStyle w:val="NoSpacing"/>
              <w:jc w:val="center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  <w:p w14:paraId="1695E864" w14:textId="3FE7B171" w:rsidR="00C36DFD" w:rsidRPr="001A477C" w:rsidRDefault="00C36DFD" w:rsidP="00C47CFE">
            <w:pPr>
              <w:pStyle w:val="NoSpacing"/>
              <w:jc w:val="center"/>
              <w:rPr>
                <w:rFonts w:eastAsia="Arial" w:cstheme="minorHAnsi"/>
                <w:bCs/>
                <w:color w:val="000000"/>
                <w:spacing w:val="-6"/>
                <w:w w:val="105"/>
                <w:szCs w:val="24"/>
              </w:rPr>
            </w:pPr>
          </w:p>
        </w:tc>
      </w:tr>
      <w:bookmarkEnd w:id="2"/>
    </w:tbl>
    <w:p w14:paraId="11D038C2" w14:textId="77777777" w:rsidR="001A477C" w:rsidRDefault="001A477C" w:rsidP="007C421E">
      <w:pPr>
        <w:pStyle w:val="NoSpacing"/>
        <w:jc w:val="left"/>
        <w:rPr>
          <w:rFonts w:eastAsia="Arial"/>
          <w:bCs/>
          <w:color w:val="000000"/>
          <w:spacing w:val="-6"/>
          <w:w w:val="105"/>
          <w:sz w:val="24"/>
        </w:rPr>
      </w:pPr>
    </w:p>
    <w:p w14:paraId="7C1E2DC2" w14:textId="77777777" w:rsidR="007C421E" w:rsidRPr="007C421E" w:rsidRDefault="007C421E" w:rsidP="007C421E">
      <w:pPr>
        <w:pStyle w:val="NoSpacing"/>
        <w:jc w:val="left"/>
        <w:rPr>
          <w:rFonts w:eastAsia="Arial"/>
          <w:bCs/>
          <w:color w:val="000000"/>
          <w:spacing w:val="-6"/>
          <w:w w:val="105"/>
          <w:sz w:val="24"/>
        </w:rPr>
      </w:pPr>
    </w:p>
    <w:p w14:paraId="5F727FAD" w14:textId="77777777" w:rsidR="005D4022" w:rsidRDefault="005D4022">
      <w:pPr>
        <w:widowControl/>
        <w:jc w:val="left"/>
        <w:rPr>
          <w:rFonts w:eastAsia="Arial"/>
          <w:b/>
          <w:bCs/>
          <w:color w:val="000000"/>
          <w:spacing w:val="-6"/>
          <w:w w:val="105"/>
          <w:sz w:val="32"/>
        </w:rPr>
      </w:pPr>
      <w:r>
        <w:rPr>
          <w:rFonts w:eastAsia="Arial"/>
          <w:b/>
          <w:bCs/>
          <w:color w:val="000000"/>
          <w:spacing w:val="-6"/>
          <w:w w:val="105"/>
          <w:sz w:val="32"/>
        </w:rPr>
        <w:br w:type="page"/>
      </w:r>
    </w:p>
    <w:p w14:paraId="2CCE7007" w14:textId="1E954486" w:rsidR="00D62513" w:rsidRPr="00D62513" w:rsidRDefault="00D62513" w:rsidP="00D62513">
      <w:pPr>
        <w:pStyle w:val="NoSpacing"/>
        <w:jc w:val="left"/>
        <w:rPr>
          <w:rFonts w:eastAsia="Arial"/>
          <w:b/>
          <w:bCs/>
          <w:color w:val="000000"/>
          <w:spacing w:val="-6"/>
          <w:w w:val="105"/>
          <w:sz w:val="32"/>
        </w:rPr>
      </w:pPr>
      <w:r w:rsidRPr="00D62513">
        <w:rPr>
          <w:rFonts w:eastAsia="Arial"/>
          <w:b/>
          <w:bCs/>
          <w:color w:val="000000"/>
          <w:spacing w:val="-6"/>
          <w:w w:val="105"/>
          <w:sz w:val="32"/>
        </w:rPr>
        <w:lastRenderedPageBreak/>
        <w:t>Section C – Certificate of Official Veterinarian</w:t>
      </w:r>
    </w:p>
    <w:p w14:paraId="06AC7C76" w14:textId="77777777" w:rsidR="007C421E" w:rsidRPr="007C421E" w:rsidRDefault="007C421E" w:rsidP="007C421E">
      <w:pPr>
        <w:pStyle w:val="NoSpacing"/>
        <w:jc w:val="left"/>
        <w:rPr>
          <w:rFonts w:eastAsia="Arial"/>
          <w:bCs/>
          <w:color w:val="000000"/>
          <w:spacing w:val="-6"/>
          <w:w w:val="105"/>
          <w:sz w:val="24"/>
        </w:rPr>
      </w:pPr>
    </w:p>
    <w:p w14:paraId="222F6C06" w14:textId="77777777" w:rsidR="007C421E" w:rsidRPr="007C421E" w:rsidRDefault="007C421E" w:rsidP="007C421E">
      <w:pPr>
        <w:pStyle w:val="NoSpacing"/>
        <w:jc w:val="left"/>
        <w:rPr>
          <w:rFonts w:eastAsia="Arial"/>
          <w:bCs/>
          <w:color w:val="000000"/>
          <w:spacing w:val="-6"/>
          <w:w w:val="105"/>
          <w:sz w:val="24"/>
        </w:rPr>
      </w:pPr>
      <w:r w:rsidRPr="007C421E">
        <w:rPr>
          <w:rFonts w:eastAsia="Arial"/>
          <w:bCs/>
          <w:color w:val="000000"/>
          <w:spacing w:val="-6"/>
          <w:w w:val="105"/>
          <w:sz w:val="24"/>
        </w:rPr>
        <w:t>I,</w:t>
      </w:r>
      <w:r w:rsidR="00D62513">
        <w:rPr>
          <w:rFonts w:eastAsia="Arial"/>
          <w:bCs/>
          <w:color w:val="000000"/>
          <w:spacing w:val="-6"/>
          <w:w w:val="105"/>
          <w:sz w:val="24"/>
        </w:rPr>
        <w:t xml:space="preserve"> ……………………………………………………………………………………… MRCVS (insert name)</w:t>
      </w:r>
    </w:p>
    <w:p w14:paraId="62AA555B" w14:textId="17B2548E" w:rsidR="00345B5E" w:rsidRDefault="007C421E" w:rsidP="00DF64C8">
      <w:pPr>
        <w:pStyle w:val="NoSpacing"/>
        <w:jc w:val="left"/>
        <w:rPr>
          <w:rFonts w:eastAsia="Arial"/>
          <w:bCs/>
          <w:color w:val="000000"/>
          <w:spacing w:val="-6"/>
          <w:w w:val="105"/>
          <w:sz w:val="24"/>
        </w:rPr>
      </w:pPr>
      <w:r w:rsidRPr="007C421E">
        <w:rPr>
          <w:rFonts w:eastAsia="Arial"/>
          <w:bCs/>
          <w:color w:val="000000"/>
          <w:spacing w:val="-6"/>
          <w:w w:val="105"/>
          <w:sz w:val="24"/>
        </w:rPr>
        <w:t>certify that the flock/he</w:t>
      </w:r>
      <w:r w:rsidR="00D62513">
        <w:rPr>
          <w:rFonts w:eastAsia="Arial"/>
          <w:bCs/>
          <w:color w:val="000000"/>
          <w:spacing w:val="-6"/>
          <w:w w:val="105"/>
          <w:sz w:val="24"/>
        </w:rPr>
        <w:t>rd on the above holding(s) has</w:t>
      </w:r>
      <w:r w:rsidR="00DF64C8">
        <w:rPr>
          <w:rFonts w:eastAsia="Arial"/>
          <w:bCs/>
          <w:color w:val="000000"/>
          <w:spacing w:val="-6"/>
          <w:w w:val="105"/>
          <w:sz w:val="24"/>
        </w:rPr>
        <w:t xml:space="preserve"> </w:t>
      </w:r>
      <w:r w:rsidR="00D62513">
        <w:rPr>
          <w:rFonts w:eastAsia="Arial"/>
          <w:bCs/>
          <w:color w:val="000000"/>
          <w:spacing w:val="-6"/>
          <w:w w:val="105"/>
          <w:sz w:val="24"/>
        </w:rPr>
        <w:t>b</w:t>
      </w:r>
      <w:r w:rsidRPr="007C421E">
        <w:rPr>
          <w:rFonts w:eastAsia="Arial"/>
          <w:bCs/>
          <w:color w:val="000000"/>
          <w:spacing w:val="-6"/>
          <w:w w:val="105"/>
          <w:sz w:val="24"/>
        </w:rPr>
        <w:t>een under the care of an Official Veterinarian (OV) since</w:t>
      </w:r>
      <w:r w:rsidR="00D62513">
        <w:rPr>
          <w:rFonts w:eastAsia="Arial"/>
          <w:bCs/>
          <w:color w:val="000000"/>
          <w:spacing w:val="-6"/>
          <w:w w:val="105"/>
          <w:sz w:val="24"/>
        </w:rPr>
        <w:t xml:space="preserve"> …………………..</w:t>
      </w:r>
      <w:r w:rsidR="005D4022">
        <w:rPr>
          <w:rFonts w:eastAsia="Arial"/>
          <w:bCs/>
          <w:color w:val="000000"/>
          <w:spacing w:val="-6"/>
          <w:w w:val="105"/>
          <w:sz w:val="24"/>
        </w:rPr>
        <w:t xml:space="preserve"> </w:t>
      </w:r>
      <w:r w:rsidR="00D62513">
        <w:rPr>
          <w:rFonts w:eastAsia="Arial"/>
          <w:bCs/>
          <w:color w:val="000000"/>
          <w:spacing w:val="-6"/>
          <w:w w:val="105"/>
          <w:sz w:val="24"/>
        </w:rPr>
        <w:t xml:space="preserve">(insert date, </w:t>
      </w:r>
      <w:r w:rsidRPr="007C421E">
        <w:rPr>
          <w:rFonts w:eastAsia="Arial"/>
          <w:bCs/>
          <w:color w:val="000000"/>
          <w:spacing w:val="-6"/>
          <w:w w:val="105"/>
          <w:sz w:val="24"/>
        </w:rPr>
        <w:t xml:space="preserve">see </w:t>
      </w:r>
      <w:r w:rsidR="00D62513">
        <w:rPr>
          <w:rFonts w:eastAsia="Arial"/>
          <w:bCs/>
          <w:color w:val="000000"/>
          <w:spacing w:val="-6"/>
          <w:w w:val="105"/>
          <w:sz w:val="24"/>
        </w:rPr>
        <w:t>Rule 1.6</w:t>
      </w:r>
      <w:r w:rsidRPr="007C421E">
        <w:rPr>
          <w:rFonts w:eastAsia="Arial"/>
          <w:bCs/>
          <w:color w:val="000000"/>
          <w:spacing w:val="-6"/>
          <w:w w:val="105"/>
          <w:sz w:val="24"/>
        </w:rPr>
        <w:t>)</w:t>
      </w:r>
    </w:p>
    <w:p w14:paraId="2F629CA9" w14:textId="77777777" w:rsidR="00DF64C8" w:rsidRDefault="00DF64C8" w:rsidP="00DF64C8">
      <w:pPr>
        <w:pStyle w:val="NoSpacing"/>
        <w:jc w:val="left"/>
        <w:rPr>
          <w:rFonts w:eastAsia="Arial"/>
          <w:bCs/>
          <w:color w:val="000000"/>
          <w:spacing w:val="-6"/>
          <w:w w:val="105"/>
          <w:sz w:val="24"/>
        </w:rPr>
      </w:pPr>
    </w:p>
    <w:p w14:paraId="7F9C3A17" w14:textId="5730C23D" w:rsidR="000C5A3C" w:rsidRPr="000C5A3C" w:rsidRDefault="000C5A3C" w:rsidP="000C5A3C">
      <w:pPr>
        <w:pStyle w:val="NoSpacing"/>
        <w:numPr>
          <w:ilvl w:val="0"/>
          <w:numId w:val="14"/>
        </w:numPr>
        <w:jc w:val="left"/>
        <w:rPr>
          <w:rFonts w:eastAsia="Arial"/>
          <w:bCs/>
          <w:color w:val="000000"/>
          <w:spacing w:val="-6"/>
          <w:w w:val="105"/>
          <w:sz w:val="24"/>
        </w:rPr>
      </w:pPr>
      <w:r w:rsidRPr="000C5A3C">
        <w:rPr>
          <w:rFonts w:eastAsia="Arial"/>
          <w:bCs/>
          <w:color w:val="000000"/>
          <w:spacing w:val="-6"/>
          <w:w w:val="105"/>
          <w:sz w:val="24"/>
        </w:rPr>
        <w:t xml:space="preserve">I have explained the rules of the </w:t>
      </w:r>
      <w:r>
        <w:rPr>
          <w:rFonts w:eastAsia="Arial"/>
          <w:bCs/>
          <w:color w:val="000000"/>
          <w:spacing w:val="-6"/>
          <w:w w:val="105"/>
          <w:sz w:val="24"/>
        </w:rPr>
        <w:t>SMS</w:t>
      </w:r>
      <w:r w:rsidRPr="000C5A3C">
        <w:rPr>
          <w:rFonts w:eastAsia="Arial"/>
          <w:bCs/>
          <w:color w:val="000000"/>
          <w:spacing w:val="-6"/>
          <w:w w:val="105"/>
          <w:sz w:val="24"/>
        </w:rPr>
        <w:t xml:space="preserve"> </w:t>
      </w:r>
      <w:r w:rsidR="008C2118">
        <w:rPr>
          <w:rFonts w:eastAsia="Arial"/>
          <w:bCs/>
          <w:color w:val="000000"/>
          <w:spacing w:val="-6"/>
          <w:w w:val="105"/>
          <w:sz w:val="24"/>
        </w:rPr>
        <w:t xml:space="preserve">and the Qualifying Status – Notes for Guidance </w:t>
      </w:r>
      <w:r w:rsidRPr="000C5A3C">
        <w:rPr>
          <w:rFonts w:eastAsia="Arial"/>
          <w:bCs/>
          <w:color w:val="000000"/>
          <w:spacing w:val="-6"/>
          <w:w w:val="105"/>
          <w:sz w:val="24"/>
        </w:rPr>
        <w:t xml:space="preserve">to </w:t>
      </w:r>
      <w:r w:rsidR="00C36DFD">
        <w:rPr>
          <w:rFonts w:eastAsia="Arial"/>
          <w:bCs/>
          <w:color w:val="000000"/>
          <w:spacing w:val="-6"/>
          <w:w w:val="105"/>
          <w:sz w:val="24"/>
        </w:rPr>
        <w:t>the owner/agent identified in Section B</w:t>
      </w:r>
      <w:r w:rsidRPr="000C5A3C">
        <w:rPr>
          <w:rFonts w:eastAsia="Arial"/>
          <w:bCs/>
          <w:color w:val="000000"/>
          <w:spacing w:val="-6"/>
          <w:w w:val="105"/>
          <w:sz w:val="24"/>
        </w:rPr>
        <w:t xml:space="preserve"> who to the best of my knowledge</w:t>
      </w:r>
      <w:r>
        <w:rPr>
          <w:rFonts w:eastAsia="Arial"/>
          <w:bCs/>
          <w:color w:val="000000"/>
          <w:spacing w:val="-6"/>
          <w:w w:val="105"/>
          <w:sz w:val="24"/>
        </w:rPr>
        <w:t xml:space="preserve"> will be able to comply</w:t>
      </w:r>
      <w:r w:rsidRPr="000C5A3C">
        <w:rPr>
          <w:rFonts w:eastAsia="Arial"/>
          <w:bCs/>
          <w:color w:val="000000"/>
          <w:spacing w:val="-6"/>
          <w:w w:val="105"/>
          <w:sz w:val="24"/>
        </w:rPr>
        <w:t xml:space="preserve"> with the Rules and Conditions </w:t>
      </w:r>
      <w:r>
        <w:rPr>
          <w:rFonts w:eastAsia="Arial"/>
          <w:bCs/>
          <w:color w:val="000000"/>
          <w:spacing w:val="-6"/>
          <w:w w:val="105"/>
          <w:sz w:val="24"/>
        </w:rPr>
        <w:t>of the SMS.</w:t>
      </w:r>
    </w:p>
    <w:p w14:paraId="0ABBB714" w14:textId="5127D17B" w:rsidR="00DF64C8" w:rsidRDefault="00DF64C8" w:rsidP="00DF64C8">
      <w:pPr>
        <w:pStyle w:val="NoSpacing"/>
        <w:numPr>
          <w:ilvl w:val="0"/>
          <w:numId w:val="14"/>
        </w:numPr>
        <w:jc w:val="left"/>
        <w:rPr>
          <w:rFonts w:eastAsia="Arial"/>
          <w:bCs/>
          <w:color w:val="000000"/>
          <w:spacing w:val="-6"/>
          <w:w w:val="105"/>
          <w:sz w:val="24"/>
        </w:rPr>
      </w:pPr>
      <w:r w:rsidRPr="00D77B61">
        <w:rPr>
          <w:rFonts w:eastAsia="Arial"/>
          <w:bCs/>
          <w:color w:val="000000"/>
          <w:spacing w:val="-6"/>
          <w:w w:val="105"/>
          <w:sz w:val="24"/>
        </w:rPr>
        <w:t>Flocks/herds referred to on this application do not reside in buildings or on grazing with animals of lesser status.</w:t>
      </w:r>
    </w:p>
    <w:p w14:paraId="5559007D" w14:textId="307BE4BA" w:rsidR="000C5A3C" w:rsidRDefault="00C36DFD" w:rsidP="00DF64C8">
      <w:pPr>
        <w:pStyle w:val="NoSpacing"/>
        <w:numPr>
          <w:ilvl w:val="0"/>
          <w:numId w:val="14"/>
        </w:numPr>
        <w:jc w:val="left"/>
        <w:rPr>
          <w:rFonts w:eastAsia="Arial"/>
          <w:bCs/>
          <w:color w:val="000000"/>
          <w:spacing w:val="-6"/>
          <w:w w:val="105"/>
          <w:sz w:val="24"/>
        </w:rPr>
      </w:pPr>
      <w:r>
        <w:rPr>
          <w:rFonts w:eastAsia="Arial"/>
          <w:bCs/>
          <w:color w:val="000000"/>
          <w:spacing w:val="-6"/>
          <w:w w:val="105"/>
          <w:sz w:val="24"/>
        </w:rPr>
        <w:t>I</w:t>
      </w:r>
      <w:r w:rsidR="000C5A3C" w:rsidRPr="000C5A3C">
        <w:rPr>
          <w:rFonts w:eastAsia="Arial"/>
          <w:bCs/>
          <w:color w:val="000000"/>
          <w:spacing w:val="-6"/>
          <w:w w:val="105"/>
          <w:sz w:val="24"/>
        </w:rPr>
        <w:t xml:space="preserve">f you suspect that an animal </w:t>
      </w:r>
      <w:r w:rsidR="000C5A3C">
        <w:rPr>
          <w:rFonts w:eastAsia="Arial"/>
          <w:bCs/>
          <w:color w:val="000000"/>
          <w:spacing w:val="-6"/>
          <w:w w:val="105"/>
          <w:sz w:val="24"/>
        </w:rPr>
        <w:t xml:space="preserve">on the holding </w:t>
      </w:r>
      <w:r w:rsidR="000C5A3C" w:rsidRPr="000C5A3C">
        <w:rPr>
          <w:rFonts w:eastAsia="Arial"/>
          <w:bCs/>
          <w:color w:val="000000"/>
          <w:spacing w:val="-6"/>
          <w:w w:val="105"/>
          <w:sz w:val="24"/>
        </w:rPr>
        <w:t>is affected with classical or atypical scrapie, this must be reported to APHA.</w:t>
      </w:r>
    </w:p>
    <w:p w14:paraId="7646DD04" w14:textId="469240E8" w:rsidR="00DF64C8" w:rsidRDefault="007C421E" w:rsidP="00DF64C8">
      <w:pPr>
        <w:pStyle w:val="NoSpacing"/>
        <w:numPr>
          <w:ilvl w:val="0"/>
          <w:numId w:val="14"/>
        </w:numPr>
        <w:jc w:val="left"/>
        <w:rPr>
          <w:rFonts w:eastAsia="Arial"/>
          <w:bCs/>
          <w:color w:val="000000"/>
          <w:spacing w:val="-6"/>
          <w:w w:val="105"/>
          <w:sz w:val="24"/>
        </w:rPr>
      </w:pPr>
      <w:r w:rsidRPr="00DF64C8">
        <w:rPr>
          <w:rFonts w:eastAsia="Arial"/>
          <w:bCs/>
          <w:color w:val="000000"/>
          <w:spacing w:val="-6"/>
          <w:w w:val="105"/>
          <w:sz w:val="24"/>
        </w:rPr>
        <w:t xml:space="preserve">All sheep/goats are individually marked so as to allow the origin of all animals to be determined and all movements of individual animals on and off the holding(s) are recorded (see </w:t>
      </w:r>
      <w:r w:rsidR="00345B5E" w:rsidRPr="00DF64C8">
        <w:rPr>
          <w:rFonts w:eastAsia="Arial"/>
          <w:bCs/>
          <w:color w:val="000000"/>
          <w:spacing w:val="-6"/>
          <w:w w:val="105"/>
          <w:sz w:val="24"/>
        </w:rPr>
        <w:t>Rule 4.1)</w:t>
      </w:r>
    </w:p>
    <w:p w14:paraId="73D0DE0B" w14:textId="77777777" w:rsidR="00DF64C8" w:rsidRPr="00DF64C8" w:rsidRDefault="00DF64C8" w:rsidP="000C5A3C">
      <w:pPr>
        <w:pStyle w:val="NoSpacing"/>
        <w:ind w:left="360"/>
        <w:jc w:val="left"/>
        <w:rPr>
          <w:rFonts w:eastAsia="Arial"/>
          <w:bCs/>
          <w:color w:val="000000"/>
          <w:spacing w:val="-6"/>
          <w:w w:val="105"/>
          <w:sz w:val="24"/>
        </w:rPr>
      </w:pPr>
    </w:p>
    <w:p w14:paraId="2A698522" w14:textId="1C027CDA" w:rsidR="007C421E" w:rsidRDefault="007C421E" w:rsidP="007C421E">
      <w:pPr>
        <w:pStyle w:val="NoSpacing"/>
        <w:jc w:val="left"/>
        <w:rPr>
          <w:rFonts w:eastAsia="Arial"/>
          <w:b/>
          <w:bCs/>
          <w:color w:val="000000"/>
          <w:spacing w:val="-6"/>
          <w:w w:val="105"/>
          <w:sz w:val="24"/>
        </w:rPr>
      </w:pPr>
      <w:r w:rsidRPr="00D77B61">
        <w:rPr>
          <w:rFonts w:eastAsia="Arial"/>
          <w:b/>
          <w:bCs/>
          <w:color w:val="000000"/>
          <w:spacing w:val="-6"/>
          <w:w w:val="105"/>
          <w:sz w:val="24"/>
        </w:rPr>
        <w:t>Authorised Official Veterinarian</w:t>
      </w:r>
    </w:p>
    <w:p w14:paraId="267C8366" w14:textId="77777777" w:rsidR="00C36DFD" w:rsidRPr="00D77B61" w:rsidRDefault="00C36DFD" w:rsidP="007C421E">
      <w:pPr>
        <w:pStyle w:val="NoSpacing"/>
        <w:jc w:val="left"/>
        <w:rPr>
          <w:rFonts w:eastAsia="Arial"/>
          <w:b/>
          <w:bCs/>
          <w:color w:val="000000"/>
          <w:spacing w:val="-6"/>
          <w:w w:val="105"/>
          <w:sz w:val="24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18"/>
        <w:gridCol w:w="284"/>
        <w:gridCol w:w="1984"/>
        <w:gridCol w:w="2552"/>
      </w:tblGrid>
      <w:tr w:rsidR="006E273D" w14:paraId="0E98B747" w14:textId="77777777" w:rsidTr="006E273D">
        <w:trPr>
          <w:trHeight w:val="113"/>
        </w:trPr>
        <w:tc>
          <w:tcPr>
            <w:tcW w:w="1702" w:type="dxa"/>
            <w:tcBorders>
              <w:right w:val="single" w:sz="4" w:space="0" w:color="auto"/>
            </w:tcBorders>
          </w:tcPr>
          <w:p w14:paraId="2D253674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  <w:r w:rsidRPr="006E273D">
              <w:rPr>
                <w:rFonts w:eastAsia="Arial"/>
                <w:bCs/>
                <w:color w:val="000000"/>
                <w:spacing w:val="-6"/>
                <w:w w:val="105"/>
              </w:rPr>
              <w:t>Signature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9D8" w14:textId="77777777" w:rsidR="00C36DFD" w:rsidRDefault="00C36DFD" w:rsidP="006E273D">
            <w:pPr>
              <w:pStyle w:val="NoSpacing"/>
              <w:jc w:val="righ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  <w:p w14:paraId="07A6D676" w14:textId="11C9AF7B" w:rsidR="00C21CA9" w:rsidRPr="006E273D" w:rsidRDefault="00C21CA9" w:rsidP="006E273D">
            <w:pPr>
              <w:pStyle w:val="NoSpacing"/>
              <w:jc w:val="right"/>
              <w:rPr>
                <w:rFonts w:eastAsia="Arial"/>
                <w:bCs/>
                <w:color w:val="000000"/>
                <w:spacing w:val="-6"/>
                <w:w w:val="105"/>
              </w:rPr>
            </w:pPr>
            <w:r w:rsidRPr="006E273D">
              <w:rPr>
                <w:rFonts w:eastAsia="Arial"/>
                <w:bCs/>
                <w:color w:val="000000"/>
                <w:spacing w:val="-6"/>
                <w:w w:val="105"/>
              </w:rPr>
              <w:t>MRCVS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67E29F0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  <w:sz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11B9116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  <w:r w:rsidRPr="006E273D">
              <w:rPr>
                <w:rFonts w:eastAsia="Arial"/>
                <w:bCs/>
                <w:color w:val="000000"/>
                <w:spacing w:val="-6"/>
                <w:w w:val="105"/>
              </w:rPr>
              <w:t>Address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2999DBF9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</w:tr>
      <w:tr w:rsidR="006E273D" w14:paraId="08969C80" w14:textId="77777777" w:rsidTr="006E273D">
        <w:trPr>
          <w:trHeight w:val="113"/>
        </w:trPr>
        <w:tc>
          <w:tcPr>
            <w:tcW w:w="1702" w:type="dxa"/>
          </w:tcPr>
          <w:p w14:paraId="13BBCDC7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D1FA80" w14:textId="77777777" w:rsidR="00C21CA9" w:rsidRPr="006E273D" w:rsidRDefault="00C21CA9" w:rsidP="00C21CA9">
            <w:pPr>
              <w:pStyle w:val="NoSpacing"/>
              <w:jc w:val="righ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083C49C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A1A72C8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B241E4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</w:tr>
      <w:tr w:rsidR="006E273D" w14:paraId="7B22F749" w14:textId="77777777" w:rsidTr="006E273D">
        <w:trPr>
          <w:trHeight w:val="113"/>
        </w:trPr>
        <w:tc>
          <w:tcPr>
            <w:tcW w:w="1702" w:type="dxa"/>
            <w:tcBorders>
              <w:right w:val="single" w:sz="4" w:space="0" w:color="auto"/>
            </w:tcBorders>
          </w:tcPr>
          <w:p w14:paraId="14FE97B8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  <w:r w:rsidRPr="006E273D">
              <w:rPr>
                <w:rFonts w:eastAsia="Arial"/>
                <w:bCs/>
                <w:color w:val="000000"/>
                <w:spacing w:val="-6"/>
                <w:w w:val="105"/>
              </w:rPr>
              <w:t>Name in BLOCK letters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8E3" w14:textId="77777777" w:rsidR="00C21CA9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  <w:p w14:paraId="2A79F432" w14:textId="77777777" w:rsidR="00C36DFD" w:rsidRDefault="00C36DFD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  <w:p w14:paraId="060F30AF" w14:textId="5D9B50DC" w:rsidR="00C36DFD" w:rsidRPr="006E273D" w:rsidRDefault="00C36DFD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FCB5DF4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7E00BD9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332BC5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</w:tr>
      <w:tr w:rsidR="006E273D" w14:paraId="06EAC90C" w14:textId="77777777" w:rsidTr="006E273D">
        <w:trPr>
          <w:trHeight w:val="113"/>
        </w:trPr>
        <w:tc>
          <w:tcPr>
            <w:tcW w:w="1702" w:type="dxa"/>
          </w:tcPr>
          <w:p w14:paraId="077599BE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597C8FE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B06903D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5D85770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79F5775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</w:tr>
      <w:tr w:rsidR="006E273D" w14:paraId="720DB89D" w14:textId="77777777" w:rsidTr="006E273D">
        <w:trPr>
          <w:trHeight w:val="113"/>
        </w:trPr>
        <w:tc>
          <w:tcPr>
            <w:tcW w:w="1702" w:type="dxa"/>
            <w:tcBorders>
              <w:right w:val="single" w:sz="4" w:space="0" w:color="auto"/>
            </w:tcBorders>
          </w:tcPr>
          <w:p w14:paraId="782F84E8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  <w:r w:rsidRPr="006E273D">
              <w:rPr>
                <w:rFonts w:eastAsia="Arial"/>
                <w:bCs/>
                <w:color w:val="000000"/>
                <w:spacing w:val="-6"/>
                <w:w w:val="105"/>
              </w:rPr>
              <w:t>OV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715" w14:textId="77777777" w:rsidR="00C21CA9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  <w:p w14:paraId="520AB749" w14:textId="2399E7B3" w:rsidR="00C36DFD" w:rsidRPr="006E273D" w:rsidRDefault="00C36DFD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02640DE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569333DA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68391CAB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</w:tr>
      <w:tr w:rsidR="00C21CA9" w14:paraId="649DDB19" w14:textId="77777777" w:rsidTr="006E273D">
        <w:trPr>
          <w:trHeight w:val="113"/>
        </w:trPr>
        <w:tc>
          <w:tcPr>
            <w:tcW w:w="1702" w:type="dxa"/>
          </w:tcPr>
          <w:p w14:paraId="13705FD7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91977DF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84" w:type="dxa"/>
          </w:tcPr>
          <w:p w14:paraId="41188BC4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5B6AB4D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D6A5A8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</w:tr>
      <w:tr w:rsidR="006E273D" w14:paraId="346031B6" w14:textId="77777777" w:rsidTr="006E273D">
        <w:trPr>
          <w:trHeight w:val="113"/>
        </w:trPr>
        <w:tc>
          <w:tcPr>
            <w:tcW w:w="1702" w:type="dxa"/>
            <w:tcBorders>
              <w:right w:val="single" w:sz="4" w:space="0" w:color="auto"/>
            </w:tcBorders>
          </w:tcPr>
          <w:p w14:paraId="16EB2959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  <w:r w:rsidRPr="006E273D">
              <w:rPr>
                <w:rFonts w:eastAsia="Arial"/>
                <w:bCs/>
                <w:color w:val="000000"/>
                <w:spacing w:val="-6"/>
                <w:w w:val="105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8AC" w14:textId="77777777" w:rsidR="00C21CA9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  <w:p w14:paraId="569DF7F3" w14:textId="45FD0E4A" w:rsidR="00C36DFD" w:rsidRPr="006E273D" w:rsidRDefault="00C36DFD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53DFD19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6235710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  <w:r w:rsidRPr="006E273D">
              <w:rPr>
                <w:rFonts w:eastAsia="Arial"/>
                <w:bCs/>
                <w:color w:val="000000"/>
                <w:spacing w:val="-6"/>
                <w:w w:val="105"/>
              </w:rPr>
              <w:t>Telephone number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662" w14:textId="77777777" w:rsidR="00C21CA9" w:rsidRPr="006E273D" w:rsidRDefault="00C21CA9" w:rsidP="007C421E">
            <w:pPr>
              <w:pStyle w:val="NoSpacing"/>
              <w:jc w:val="left"/>
              <w:rPr>
                <w:rFonts w:eastAsia="Arial"/>
                <w:bCs/>
                <w:color w:val="000000"/>
                <w:spacing w:val="-6"/>
                <w:w w:val="105"/>
              </w:rPr>
            </w:pPr>
          </w:p>
        </w:tc>
      </w:tr>
    </w:tbl>
    <w:p w14:paraId="695FF13A" w14:textId="77777777" w:rsidR="007C421E" w:rsidRPr="007C421E" w:rsidRDefault="007C421E" w:rsidP="007C421E">
      <w:pPr>
        <w:pStyle w:val="NoSpacing"/>
        <w:jc w:val="left"/>
        <w:rPr>
          <w:rFonts w:eastAsia="Arial"/>
          <w:bCs/>
          <w:color w:val="000000"/>
          <w:spacing w:val="-6"/>
          <w:w w:val="105"/>
          <w:sz w:val="24"/>
        </w:rPr>
      </w:pPr>
    </w:p>
    <w:p w14:paraId="50E397B6" w14:textId="3D163909" w:rsidR="00B542D2" w:rsidRDefault="00B542D2">
      <w:pPr>
        <w:widowControl/>
        <w:jc w:val="left"/>
        <w:rPr>
          <w:rFonts w:eastAsia="Arial"/>
          <w:bCs/>
          <w:color w:val="000000"/>
          <w:spacing w:val="-6"/>
          <w:w w:val="105"/>
          <w:sz w:val="24"/>
        </w:rPr>
      </w:pPr>
    </w:p>
    <w:sectPr w:rsidR="00B542D2" w:rsidSect="00C36DFD">
      <w:type w:val="continuous"/>
      <w:pgSz w:w="11900" w:h="16840"/>
      <w:pgMar w:top="1426" w:right="1800" w:bottom="1418" w:left="1800" w:header="851" w:footer="52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FAC"/>
    <w:multiLevelType w:val="hybridMultilevel"/>
    <w:tmpl w:val="65A269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B1F5D"/>
    <w:multiLevelType w:val="hybridMultilevel"/>
    <w:tmpl w:val="D61EF74A"/>
    <w:lvl w:ilvl="0" w:tplc="9ECC8012">
      <w:start w:val="2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147"/>
        <w:w w:val="103"/>
        <w:sz w:val="22"/>
      </w:rPr>
    </w:lvl>
    <w:lvl w:ilvl="1" w:tplc="C17AF286">
      <w:start w:val="1"/>
      <w:numFmt w:val="bullet"/>
      <w:lvlText w:val="•"/>
      <w:lvlJc w:val="left"/>
      <w:pPr>
        <w:ind w:left="840" w:hanging="420"/>
      </w:pPr>
    </w:lvl>
    <w:lvl w:ilvl="2" w:tplc="A6C0A428">
      <w:start w:val="1"/>
      <w:numFmt w:val="bullet"/>
      <w:lvlText w:val="•"/>
      <w:lvlJc w:val="left"/>
      <w:pPr>
        <w:ind w:left="1260" w:hanging="420"/>
      </w:pPr>
    </w:lvl>
    <w:lvl w:ilvl="3" w:tplc="463022E8">
      <w:start w:val="1"/>
      <w:numFmt w:val="bullet"/>
      <w:lvlText w:val="•"/>
      <w:lvlJc w:val="left"/>
      <w:pPr>
        <w:ind w:left="1680" w:hanging="420"/>
      </w:pPr>
    </w:lvl>
    <w:lvl w:ilvl="4" w:tplc="A3242376">
      <w:start w:val="1"/>
      <w:numFmt w:val="bullet"/>
      <w:lvlText w:val="•"/>
      <w:lvlJc w:val="left"/>
      <w:pPr>
        <w:ind w:left="2100" w:hanging="420"/>
      </w:pPr>
    </w:lvl>
    <w:lvl w:ilvl="5" w:tplc="BAB2CE3C">
      <w:start w:val="1"/>
      <w:numFmt w:val="bullet"/>
      <w:lvlText w:val="•"/>
      <w:lvlJc w:val="left"/>
      <w:pPr>
        <w:ind w:left="2520" w:hanging="420"/>
      </w:pPr>
    </w:lvl>
    <w:lvl w:ilvl="6" w:tplc="7430F4E4">
      <w:start w:val="1"/>
      <w:numFmt w:val="bullet"/>
      <w:lvlText w:val="•"/>
      <w:lvlJc w:val="left"/>
      <w:pPr>
        <w:ind w:left="2940" w:hanging="420"/>
      </w:pPr>
    </w:lvl>
    <w:lvl w:ilvl="7" w:tplc="9AA41798">
      <w:start w:val="1"/>
      <w:numFmt w:val="bullet"/>
      <w:lvlText w:val="•"/>
      <w:lvlJc w:val="left"/>
      <w:pPr>
        <w:ind w:left="3360" w:hanging="420"/>
      </w:pPr>
    </w:lvl>
    <w:lvl w:ilvl="8" w:tplc="9F16A014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D1F614F"/>
    <w:multiLevelType w:val="hybridMultilevel"/>
    <w:tmpl w:val="7FE285A2"/>
    <w:lvl w:ilvl="0" w:tplc="2BBC2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13A34"/>
    <w:multiLevelType w:val="hybridMultilevel"/>
    <w:tmpl w:val="6A4A37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D58"/>
    <w:multiLevelType w:val="hybridMultilevel"/>
    <w:tmpl w:val="932C8924"/>
    <w:lvl w:ilvl="0" w:tplc="D938DDE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45EC"/>
    <w:multiLevelType w:val="hybridMultilevel"/>
    <w:tmpl w:val="7024B18E"/>
    <w:lvl w:ilvl="0" w:tplc="29EA7162">
      <w:start w:val="7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147"/>
        <w:w w:val="103"/>
        <w:sz w:val="22"/>
      </w:rPr>
    </w:lvl>
    <w:lvl w:ilvl="1" w:tplc="3790DB88">
      <w:start w:val="1"/>
      <w:numFmt w:val="bullet"/>
      <w:lvlText w:val="•"/>
      <w:lvlJc w:val="left"/>
      <w:pPr>
        <w:ind w:left="840" w:hanging="420"/>
      </w:pPr>
    </w:lvl>
    <w:lvl w:ilvl="2" w:tplc="6ED0A9A2">
      <w:start w:val="1"/>
      <w:numFmt w:val="bullet"/>
      <w:lvlText w:val="•"/>
      <w:lvlJc w:val="left"/>
      <w:pPr>
        <w:ind w:left="1260" w:hanging="420"/>
      </w:pPr>
    </w:lvl>
    <w:lvl w:ilvl="3" w:tplc="3CACE982">
      <w:start w:val="1"/>
      <w:numFmt w:val="bullet"/>
      <w:lvlText w:val="•"/>
      <w:lvlJc w:val="left"/>
      <w:pPr>
        <w:ind w:left="1680" w:hanging="420"/>
      </w:pPr>
    </w:lvl>
    <w:lvl w:ilvl="4" w:tplc="B56C69CC">
      <w:start w:val="1"/>
      <w:numFmt w:val="bullet"/>
      <w:lvlText w:val="•"/>
      <w:lvlJc w:val="left"/>
      <w:pPr>
        <w:ind w:left="2100" w:hanging="420"/>
      </w:pPr>
    </w:lvl>
    <w:lvl w:ilvl="5" w:tplc="1F7A0F18">
      <w:start w:val="1"/>
      <w:numFmt w:val="bullet"/>
      <w:lvlText w:val="•"/>
      <w:lvlJc w:val="left"/>
      <w:pPr>
        <w:ind w:left="2520" w:hanging="420"/>
      </w:pPr>
    </w:lvl>
    <w:lvl w:ilvl="6" w:tplc="89AC2D10">
      <w:start w:val="1"/>
      <w:numFmt w:val="bullet"/>
      <w:lvlText w:val="•"/>
      <w:lvlJc w:val="left"/>
      <w:pPr>
        <w:ind w:left="2940" w:hanging="420"/>
      </w:pPr>
    </w:lvl>
    <w:lvl w:ilvl="7" w:tplc="489E6880">
      <w:start w:val="1"/>
      <w:numFmt w:val="bullet"/>
      <w:lvlText w:val="•"/>
      <w:lvlJc w:val="left"/>
      <w:pPr>
        <w:ind w:left="3360" w:hanging="420"/>
      </w:pPr>
    </w:lvl>
    <w:lvl w:ilvl="8" w:tplc="6C6CD56A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35535D96"/>
    <w:multiLevelType w:val="hybridMultilevel"/>
    <w:tmpl w:val="37DA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A2EF0"/>
    <w:multiLevelType w:val="hybridMultilevel"/>
    <w:tmpl w:val="CB8E87DC"/>
    <w:lvl w:ilvl="0" w:tplc="9E4C6408">
      <w:start w:val="5"/>
      <w:numFmt w:val="decimal"/>
      <w:suff w:val="space"/>
      <w:lvlText w:val="%1."/>
      <w:lvlJc w:val="left"/>
      <w:rPr>
        <w:rFonts w:ascii="Arial" w:eastAsia="Arial" w:hAnsi="Arial" w:cs="Arial" w:hint="default"/>
        <w:spacing w:val="142"/>
        <w:w w:val="105"/>
        <w:sz w:val="22"/>
      </w:rPr>
    </w:lvl>
    <w:lvl w:ilvl="1" w:tplc="DBFABB4A">
      <w:start w:val="1"/>
      <w:numFmt w:val="bullet"/>
      <w:lvlText w:val="•"/>
      <w:lvlJc w:val="left"/>
      <w:pPr>
        <w:ind w:left="840" w:hanging="420"/>
      </w:pPr>
    </w:lvl>
    <w:lvl w:ilvl="2" w:tplc="779AEE2A">
      <w:start w:val="1"/>
      <w:numFmt w:val="bullet"/>
      <w:lvlText w:val="•"/>
      <w:lvlJc w:val="left"/>
      <w:pPr>
        <w:ind w:left="1260" w:hanging="420"/>
      </w:pPr>
    </w:lvl>
    <w:lvl w:ilvl="3" w:tplc="7814F97E">
      <w:start w:val="1"/>
      <w:numFmt w:val="bullet"/>
      <w:lvlText w:val="•"/>
      <w:lvlJc w:val="left"/>
      <w:pPr>
        <w:ind w:left="1680" w:hanging="420"/>
      </w:pPr>
    </w:lvl>
    <w:lvl w:ilvl="4" w:tplc="F618A596">
      <w:start w:val="1"/>
      <w:numFmt w:val="bullet"/>
      <w:lvlText w:val="•"/>
      <w:lvlJc w:val="left"/>
      <w:pPr>
        <w:ind w:left="2100" w:hanging="420"/>
      </w:pPr>
    </w:lvl>
    <w:lvl w:ilvl="5" w:tplc="19BE0EE6">
      <w:start w:val="1"/>
      <w:numFmt w:val="bullet"/>
      <w:lvlText w:val="•"/>
      <w:lvlJc w:val="left"/>
      <w:pPr>
        <w:ind w:left="2520" w:hanging="420"/>
      </w:pPr>
    </w:lvl>
    <w:lvl w:ilvl="6" w:tplc="04C66AE2">
      <w:start w:val="1"/>
      <w:numFmt w:val="bullet"/>
      <w:lvlText w:val="•"/>
      <w:lvlJc w:val="left"/>
      <w:pPr>
        <w:ind w:left="2940" w:hanging="420"/>
      </w:pPr>
    </w:lvl>
    <w:lvl w:ilvl="7" w:tplc="CDA6E0A6">
      <w:start w:val="1"/>
      <w:numFmt w:val="bullet"/>
      <w:lvlText w:val="•"/>
      <w:lvlJc w:val="left"/>
      <w:pPr>
        <w:ind w:left="3360" w:hanging="420"/>
      </w:pPr>
    </w:lvl>
    <w:lvl w:ilvl="8" w:tplc="C212B212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408C7274"/>
    <w:multiLevelType w:val="hybridMultilevel"/>
    <w:tmpl w:val="EC0AC3B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D2231"/>
    <w:multiLevelType w:val="hybridMultilevel"/>
    <w:tmpl w:val="E43EAB84"/>
    <w:lvl w:ilvl="0" w:tplc="94DE96D0">
      <w:start w:val="3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152"/>
        <w:w w:val="102"/>
        <w:sz w:val="22"/>
      </w:rPr>
    </w:lvl>
    <w:lvl w:ilvl="1" w:tplc="2DBCD35C">
      <w:start w:val="1"/>
      <w:numFmt w:val="bullet"/>
      <w:lvlText w:val="•"/>
      <w:lvlJc w:val="left"/>
      <w:pPr>
        <w:ind w:left="840" w:hanging="420"/>
      </w:pPr>
    </w:lvl>
    <w:lvl w:ilvl="2" w:tplc="02C811CA">
      <w:start w:val="1"/>
      <w:numFmt w:val="bullet"/>
      <w:lvlText w:val="•"/>
      <w:lvlJc w:val="left"/>
      <w:pPr>
        <w:ind w:left="1260" w:hanging="420"/>
      </w:pPr>
    </w:lvl>
    <w:lvl w:ilvl="3" w:tplc="B4D83498">
      <w:start w:val="1"/>
      <w:numFmt w:val="bullet"/>
      <w:lvlText w:val="•"/>
      <w:lvlJc w:val="left"/>
      <w:pPr>
        <w:ind w:left="1680" w:hanging="420"/>
      </w:pPr>
    </w:lvl>
    <w:lvl w:ilvl="4" w:tplc="F704100C">
      <w:start w:val="1"/>
      <w:numFmt w:val="bullet"/>
      <w:lvlText w:val="•"/>
      <w:lvlJc w:val="left"/>
      <w:pPr>
        <w:ind w:left="2100" w:hanging="420"/>
      </w:pPr>
    </w:lvl>
    <w:lvl w:ilvl="5" w:tplc="F0D26C2C">
      <w:start w:val="1"/>
      <w:numFmt w:val="bullet"/>
      <w:lvlText w:val="•"/>
      <w:lvlJc w:val="left"/>
      <w:pPr>
        <w:ind w:left="2520" w:hanging="420"/>
      </w:pPr>
    </w:lvl>
    <w:lvl w:ilvl="6" w:tplc="4036E68A">
      <w:start w:val="1"/>
      <w:numFmt w:val="bullet"/>
      <w:lvlText w:val="•"/>
      <w:lvlJc w:val="left"/>
      <w:pPr>
        <w:ind w:left="2940" w:hanging="420"/>
      </w:pPr>
    </w:lvl>
    <w:lvl w:ilvl="7" w:tplc="B8C0120E">
      <w:start w:val="1"/>
      <w:numFmt w:val="bullet"/>
      <w:lvlText w:val="•"/>
      <w:lvlJc w:val="left"/>
      <w:pPr>
        <w:ind w:left="3360" w:hanging="420"/>
      </w:pPr>
    </w:lvl>
    <w:lvl w:ilvl="8" w:tplc="E32A594C">
      <w:start w:val="1"/>
      <w:numFmt w:val="bullet"/>
      <w:lvlText w:val="•"/>
      <w:lvlJc w:val="left"/>
      <w:pPr>
        <w:ind w:left="3780" w:hanging="420"/>
      </w:pPr>
    </w:lvl>
  </w:abstractNum>
  <w:abstractNum w:abstractNumId="10" w15:restartNumberingAfterBreak="0">
    <w:nsid w:val="49A33034"/>
    <w:multiLevelType w:val="hybridMultilevel"/>
    <w:tmpl w:val="BF1AF4E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BB029C"/>
    <w:multiLevelType w:val="hybridMultilevel"/>
    <w:tmpl w:val="05E8D16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75B9C"/>
    <w:multiLevelType w:val="hybridMultilevel"/>
    <w:tmpl w:val="CF3E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121D2"/>
    <w:multiLevelType w:val="hybridMultilevel"/>
    <w:tmpl w:val="7DFCA60C"/>
    <w:lvl w:ilvl="0" w:tplc="BC989778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142"/>
        <w:w w:val="105"/>
        <w:sz w:val="22"/>
      </w:rPr>
    </w:lvl>
    <w:lvl w:ilvl="1" w:tplc="57C6A6AA">
      <w:start w:val="1"/>
      <w:numFmt w:val="bullet"/>
      <w:lvlText w:val="•"/>
      <w:lvlJc w:val="left"/>
      <w:pPr>
        <w:ind w:left="840" w:hanging="420"/>
      </w:pPr>
    </w:lvl>
    <w:lvl w:ilvl="2" w:tplc="5CB2A704">
      <w:start w:val="1"/>
      <w:numFmt w:val="bullet"/>
      <w:lvlText w:val="•"/>
      <w:lvlJc w:val="left"/>
      <w:pPr>
        <w:ind w:left="1260" w:hanging="420"/>
      </w:pPr>
    </w:lvl>
    <w:lvl w:ilvl="3" w:tplc="BF3E54BE">
      <w:start w:val="1"/>
      <w:numFmt w:val="bullet"/>
      <w:lvlText w:val="•"/>
      <w:lvlJc w:val="left"/>
      <w:pPr>
        <w:ind w:left="1680" w:hanging="420"/>
      </w:pPr>
    </w:lvl>
    <w:lvl w:ilvl="4" w:tplc="7F404D7E">
      <w:start w:val="1"/>
      <w:numFmt w:val="bullet"/>
      <w:lvlText w:val="•"/>
      <w:lvlJc w:val="left"/>
      <w:pPr>
        <w:ind w:left="2100" w:hanging="420"/>
      </w:pPr>
    </w:lvl>
    <w:lvl w:ilvl="5" w:tplc="60FAEC68">
      <w:start w:val="1"/>
      <w:numFmt w:val="bullet"/>
      <w:lvlText w:val="•"/>
      <w:lvlJc w:val="left"/>
      <w:pPr>
        <w:ind w:left="2520" w:hanging="420"/>
      </w:pPr>
    </w:lvl>
    <w:lvl w:ilvl="6" w:tplc="E4B2FC96">
      <w:start w:val="1"/>
      <w:numFmt w:val="bullet"/>
      <w:lvlText w:val="•"/>
      <w:lvlJc w:val="left"/>
      <w:pPr>
        <w:ind w:left="2940" w:hanging="420"/>
      </w:pPr>
    </w:lvl>
    <w:lvl w:ilvl="7" w:tplc="A3A69FDA">
      <w:start w:val="1"/>
      <w:numFmt w:val="bullet"/>
      <w:lvlText w:val="•"/>
      <w:lvlJc w:val="left"/>
      <w:pPr>
        <w:ind w:left="3360" w:hanging="420"/>
      </w:pPr>
    </w:lvl>
    <w:lvl w:ilvl="8" w:tplc="D67CDA18">
      <w:start w:val="1"/>
      <w:numFmt w:val="bullet"/>
      <w:lvlText w:val="•"/>
      <w:lvlJc w:val="left"/>
      <w:pPr>
        <w:ind w:left="3780" w:hanging="420"/>
      </w:pPr>
    </w:lvl>
  </w:abstractNum>
  <w:abstractNum w:abstractNumId="14" w15:restartNumberingAfterBreak="0">
    <w:nsid w:val="6D3C63CF"/>
    <w:multiLevelType w:val="hybridMultilevel"/>
    <w:tmpl w:val="B0124946"/>
    <w:lvl w:ilvl="0" w:tplc="94563D18">
      <w:start w:val="8"/>
      <w:numFmt w:val="decimal"/>
      <w:suff w:val="space"/>
      <w:lvlText w:val="%1."/>
      <w:lvlJc w:val="left"/>
      <w:rPr>
        <w:rFonts w:ascii="Arial" w:eastAsia="Arial" w:hAnsi="Arial" w:cs="Arial" w:hint="default"/>
        <w:spacing w:val="142"/>
        <w:w w:val="105"/>
        <w:sz w:val="22"/>
      </w:rPr>
    </w:lvl>
    <w:lvl w:ilvl="1" w:tplc="34447742">
      <w:start w:val="1"/>
      <w:numFmt w:val="bullet"/>
      <w:lvlText w:val="•"/>
      <w:lvlJc w:val="left"/>
      <w:pPr>
        <w:ind w:left="840" w:hanging="420"/>
      </w:pPr>
    </w:lvl>
    <w:lvl w:ilvl="2" w:tplc="954AC4AA">
      <w:start w:val="1"/>
      <w:numFmt w:val="bullet"/>
      <w:lvlText w:val="•"/>
      <w:lvlJc w:val="left"/>
      <w:pPr>
        <w:ind w:left="1260" w:hanging="420"/>
      </w:pPr>
    </w:lvl>
    <w:lvl w:ilvl="3" w:tplc="66D6BF32">
      <w:start w:val="1"/>
      <w:numFmt w:val="bullet"/>
      <w:lvlText w:val="•"/>
      <w:lvlJc w:val="left"/>
      <w:pPr>
        <w:ind w:left="1680" w:hanging="420"/>
      </w:pPr>
    </w:lvl>
    <w:lvl w:ilvl="4" w:tplc="98405516">
      <w:start w:val="1"/>
      <w:numFmt w:val="bullet"/>
      <w:lvlText w:val="•"/>
      <w:lvlJc w:val="left"/>
      <w:pPr>
        <w:ind w:left="2100" w:hanging="420"/>
      </w:pPr>
    </w:lvl>
    <w:lvl w:ilvl="5" w:tplc="BA46A6D6">
      <w:start w:val="1"/>
      <w:numFmt w:val="bullet"/>
      <w:lvlText w:val="•"/>
      <w:lvlJc w:val="left"/>
      <w:pPr>
        <w:ind w:left="2520" w:hanging="420"/>
      </w:pPr>
    </w:lvl>
    <w:lvl w:ilvl="6" w:tplc="F8F8C3DA">
      <w:start w:val="1"/>
      <w:numFmt w:val="bullet"/>
      <w:lvlText w:val="•"/>
      <w:lvlJc w:val="left"/>
      <w:pPr>
        <w:ind w:left="2940" w:hanging="420"/>
      </w:pPr>
    </w:lvl>
    <w:lvl w:ilvl="7" w:tplc="2A021C6C">
      <w:start w:val="1"/>
      <w:numFmt w:val="bullet"/>
      <w:lvlText w:val="•"/>
      <w:lvlJc w:val="left"/>
      <w:pPr>
        <w:ind w:left="3360" w:hanging="420"/>
      </w:pPr>
    </w:lvl>
    <w:lvl w:ilvl="8" w:tplc="A6DA9A42">
      <w:start w:val="1"/>
      <w:numFmt w:val="bullet"/>
      <w:lvlText w:val="•"/>
      <w:lvlJc w:val="left"/>
      <w:pPr>
        <w:ind w:left="3780" w:hanging="420"/>
      </w:pPr>
    </w:lvl>
  </w:abstractNum>
  <w:abstractNum w:abstractNumId="15" w15:restartNumberingAfterBreak="0">
    <w:nsid w:val="6DF771D3"/>
    <w:multiLevelType w:val="hybridMultilevel"/>
    <w:tmpl w:val="DCCE786E"/>
    <w:lvl w:ilvl="0" w:tplc="A11A0FFA">
      <w:start w:val="4"/>
      <w:numFmt w:val="lowerRoman"/>
      <w:suff w:val="space"/>
      <w:lvlText w:val="%1)"/>
      <w:lvlJc w:val="left"/>
      <w:rPr>
        <w:rFonts w:ascii="Times New Roman" w:eastAsia="Times New Roman" w:hAnsi="Times New Roman" w:cs="Times New Roman" w:hint="default"/>
        <w:spacing w:val="96"/>
        <w:w w:val="101"/>
        <w:sz w:val="22"/>
      </w:rPr>
    </w:lvl>
    <w:lvl w:ilvl="1" w:tplc="288CCC66">
      <w:start w:val="1"/>
      <w:numFmt w:val="bullet"/>
      <w:lvlText w:val="•"/>
      <w:lvlJc w:val="left"/>
      <w:pPr>
        <w:ind w:left="840" w:hanging="420"/>
      </w:pPr>
    </w:lvl>
    <w:lvl w:ilvl="2" w:tplc="E23E1650">
      <w:start w:val="1"/>
      <w:numFmt w:val="bullet"/>
      <w:lvlText w:val="•"/>
      <w:lvlJc w:val="left"/>
      <w:pPr>
        <w:ind w:left="1260" w:hanging="420"/>
      </w:pPr>
    </w:lvl>
    <w:lvl w:ilvl="3" w:tplc="7DCEA8A0">
      <w:start w:val="1"/>
      <w:numFmt w:val="bullet"/>
      <w:lvlText w:val="•"/>
      <w:lvlJc w:val="left"/>
      <w:pPr>
        <w:ind w:left="1680" w:hanging="420"/>
      </w:pPr>
    </w:lvl>
    <w:lvl w:ilvl="4" w:tplc="8F900520">
      <w:start w:val="1"/>
      <w:numFmt w:val="bullet"/>
      <w:lvlText w:val="•"/>
      <w:lvlJc w:val="left"/>
      <w:pPr>
        <w:ind w:left="2100" w:hanging="420"/>
      </w:pPr>
    </w:lvl>
    <w:lvl w:ilvl="5" w:tplc="ED6CC93A">
      <w:start w:val="1"/>
      <w:numFmt w:val="bullet"/>
      <w:lvlText w:val="•"/>
      <w:lvlJc w:val="left"/>
      <w:pPr>
        <w:ind w:left="2520" w:hanging="420"/>
      </w:pPr>
    </w:lvl>
    <w:lvl w:ilvl="6" w:tplc="48649C96">
      <w:start w:val="1"/>
      <w:numFmt w:val="bullet"/>
      <w:lvlText w:val="•"/>
      <w:lvlJc w:val="left"/>
      <w:pPr>
        <w:ind w:left="2940" w:hanging="420"/>
      </w:pPr>
    </w:lvl>
    <w:lvl w:ilvl="7" w:tplc="9446EB20">
      <w:start w:val="1"/>
      <w:numFmt w:val="bullet"/>
      <w:lvlText w:val="•"/>
      <w:lvlJc w:val="left"/>
      <w:pPr>
        <w:ind w:left="3360" w:hanging="420"/>
      </w:pPr>
    </w:lvl>
    <w:lvl w:ilvl="8" w:tplc="EE2CA262">
      <w:start w:val="1"/>
      <w:numFmt w:val="bullet"/>
      <w:lvlText w:val="•"/>
      <w:lvlJc w:val="left"/>
      <w:pPr>
        <w:ind w:left="3780" w:hanging="420"/>
      </w:pPr>
    </w:lvl>
  </w:abstractNum>
  <w:abstractNum w:abstractNumId="16" w15:restartNumberingAfterBreak="0">
    <w:nsid w:val="73F5557D"/>
    <w:multiLevelType w:val="hybridMultilevel"/>
    <w:tmpl w:val="E8B62D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CD5612"/>
    <w:multiLevelType w:val="hybridMultilevel"/>
    <w:tmpl w:val="6D5AA9F2"/>
    <w:lvl w:ilvl="0" w:tplc="16F2C580">
      <w:start w:val="1"/>
      <w:numFmt w:val="lowerRoman"/>
      <w:lvlText w:val="%1)"/>
      <w:lvlJc w:val="left"/>
      <w:pPr>
        <w:ind w:left="1080" w:hanging="720"/>
      </w:pPr>
      <w:rPr>
        <w:rFonts w:asciiTheme="minorHAnsi" w:eastAsia="Arial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4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/>
  <w:defaultTabStop w:val="72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67"/>
    <w:rsid w:val="000363B9"/>
    <w:rsid w:val="0008298E"/>
    <w:rsid w:val="000B5CF6"/>
    <w:rsid w:val="000C5A3C"/>
    <w:rsid w:val="000F41FD"/>
    <w:rsid w:val="00157043"/>
    <w:rsid w:val="001A477C"/>
    <w:rsid w:val="00217105"/>
    <w:rsid w:val="002A2A59"/>
    <w:rsid w:val="002C2E60"/>
    <w:rsid w:val="00345B5E"/>
    <w:rsid w:val="003C375B"/>
    <w:rsid w:val="004564B9"/>
    <w:rsid w:val="00494361"/>
    <w:rsid w:val="004A0FAC"/>
    <w:rsid w:val="004E7C67"/>
    <w:rsid w:val="005674E5"/>
    <w:rsid w:val="005B76D1"/>
    <w:rsid w:val="005D4022"/>
    <w:rsid w:val="005E057A"/>
    <w:rsid w:val="006E273D"/>
    <w:rsid w:val="007C421E"/>
    <w:rsid w:val="008977D9"/>
    <w:rsid w:val="008B2FC6"/>
    <w:rsid w:val="008C2118"/>
    <w:rsid w:val="008E1C47"/>
    <w:rsid w:val="0099122D"/>
    <w:rsid w:val="00992227"/>
    <w:rsid w:val="009C4C84"/>
    <w:rsid w:val="009F0E0E"/>
    <w:rsid w:val="00B542D2"/>
    <w:rsid w:val="00C21CA9"/>
    <w:rsid w:val="00C36DFD"/>
    <w:rsid w:val="00C47CFE"/>
    <w:rsid w:val="00CC44D9"/>
    <w:rsid w:val="00D436CF"/>
    <w:rsid w:val="00D62513"/>
    <w:rsid w:val="00D72DFF"/>
    <w:rsid w:val="00D77B61"/>
    <w:rsid w:val="00DB658B"/>
    <w:rsid w:val="00DC498C"/>
    <w:rsid w:val="00DF64C8"/>
    <w:rsid w:val="00EE4C7C"/>
    <w:rsid w:val="00FE19CF"/>
    <w:rsid w:val="4572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A229"/>
  <w15:docId w15:val="{6F8227A6-69C7-4FFD-8A09-2EDFCFC3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A59"/>
    <w:pPr>
      <w:widowControl w:val="0"/>
      <w:spacing w:after="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567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B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0C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4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GHS@sruc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Wilson</dc:creator>
  <cp:keywords/>
  <dc:description/>
  <cp:lastModifiedBy>Alison Braddock</cp:lastModifiedBy>
  <cp:revision>4</cp:revision>
  <cp:lastPrinted>2021-10-19T18:05:00Z</cp:lastPrinted>
  <dcterms:created xsi:type="dcterms:W3CDTF">2021-10-19T13:35:00Z</dcterms:created>
  <dcterms:modified xsi:type="dcterms:W3CDTF">2021-10-19T18:05:00Z</dcterms:modified>
</cp:coreProperties>
</file>